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B2" w:rsidRPr="00F87018" w:rsidRDefault="00196D26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 w:rsidRPr="00F87018">
        <w:rPr>
          <w:rFonts w:asciiTheme="minorHAnsi" w:hAnsiTheme="minorHAnsi" w:cstheme="minorHAnsi"/>
          <w:sz w:val="48"/>
          <w:szCs w:val="48"/>
        </w:rPr>
        <w:t>2024</w:t>
      </w:r>
      <w:r w:rsidR="00BA62D3" w:rsidRPr="00F87018">
        <w:rPr>
          <w:rFonts w:asciiTheme="minorHAnsi" w:hAnsiTheme="minorHAnsi" w:cstheme="minorHAnsi"/>
          <w:sz w:val="48"/>
          <w:szCs w:val="48"/>
        </w:rPr>
        <w:t xml:space="preserve">. </w:t>
      </w:r>
      <w:r w:rsidRPr="00F87018">
        <w:rPr>
          <w:rFonts w:asciiTheme="minorHAnsi" w:hAnsiTheme="minorHAnsi" w:cstheme="minorHAnsi"/>
          <w:sz w:val="48"/>
          <w:szCs w:val="48"/>
        </w:rPr>
        <w:t>február 16-á</w:t>
      </w:r>
      <w:r w:rsidR="008C5612" w:rsidRPr="00F87018">
        <w:rPr>
          <w:rFonts w:asciiTheme="minorHAnsi" w:hAnsiTheme="minorHAnsi" w:cstheme="minorHAnsi"/>
          <w:sz w:val="48"/>
          <w:szCs w:val="48"/>
        </w:rPr>
        <w:t>n</w:t>
      </w:r>
      <w:r w:rsidR="00B167F3" w:rsidRPr="00F87018">
        <w:rPr>
          <w:rFonts w:asciiTheme="minorHAnsi" w:hAnsiTheme="minorHAnsi" w:cstheme="minorHAnsi"/>
          <w:sz w:val="48"/>
          <w:szCs w:val="48"/>
        </w:rPr>
        <w:t xml:space="preserve">, </w:t>
      </w:r>
      <w:r w:rsidR="003571B2" w:rsidRPr="00F87018">
        <w:rPr>
          <w:rFonts w:asciiTheme="minorHAnsi" w:hAnsiTheme="minorHAnsi" w:cstheme="minorHAnsi"/>
          <w:sz w:val="48"/>
          <w:szCs w:val="48"/>
        </w:rPr>
        <w:t xml:space="preserve">pénteken </w:t>
      </w:r>
    </w:p>
    <w:p w:rsidR="00C370C5" w:rsidRPr="00F87018" w:rsidRDefault="003571B2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 w:rsidRPr="00F87018">
        <w:rPr>
          <w:rFonts w:asciiTheme="minorHAnsi" w:hAnsiTheme="minorHAnsi" w:cstheme="minorHAnsi"/>
          <w:sz w:val="48"/>
          <w:szCs w:val="48"/>
        </w:rPr>
        <w:t>este 8 órakor</w:t>
      </w:r>
      <w:r w:rsidR="00BA62D3" w:rsidRPr="00F87018">
        <w:rPr>
          <w:rFonts w:asciiTheme="minorHAnsi" w:hAnsiTheme="minorHAnsi" w:cstheme="minorHAnsi"/>
          <w:sz w:val="48"/>
          <w:szCs w:val="48"/>
        </w:rPr>
        <w:t xml:space="preserve"> </w:t>
      </w:r>
      <w:r w:rsidR="00BD47E3" w:rsidRPr="00F87018">
        <w:rPr>
          <w:rFonts w:asciiTheme="minorHAnsi" w:hAnsiTheme="minorHAnsi" w:cstheme="minorHAnsi"/>
          <w:sz w:val="48"/>
          <w:szCs w:val="48"/>
        </w:rPr>
        <w:t>a</w:t>
      </w:r>
      <w:r w:rsidR="00616CCB" w:rsidRPr="00F87018">
        <w:rPr>
          <w:rFonts w:asciiTheme="minorHAnsi" w:hAnsiTheme="minorHAnsi" w:cstheme="minorHAnsi"/>
          <w:sz w:val="48"/>
          <w:szCs w:val="48"/>
        </w:rPr>
        <w:t xml:space="preserve"> </w:t>
      </w:r>
      <w:r w:rsidR="00217BB9" w:rsidRPr="00F87018">
        <w:rPr>
          <w:rFonts w:asciiTheme="minorHAnsi" w:hAnsiTheme="minorHAnsi" w:cstheme="minorHAnsi"/>
          <w:sz w:val="48"/>
          <w:szCs w:val="48"/>
        </w:rPr>
        <w:t>Dísz</w:t>
      </w:r>
      <w:r w:rsidR="00616CCB" w:rsidRPr="00F87018">
        <w:rPr>
          <w:rFonts w:asciiTheme="minorHAnsi" w:hAnsiTheme="minorHAnsi" w:cstheme="minorHAnsi"/>
          <w:sz w:val="48"/>
          <w:szCs w:val="48"/>
        </w:rPr>
        <w:t>teremben</w:t>
      </w:r>
    </w:p>
    <w:p w:rsidR="00144BEF" w:rsidRPr="00F87018" w:rsidRDefault="00144BEF" w:rsidP="00357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rPr>
          <w:rFonts w:asciiTheme="minorHAnsi" w:hAnsiTheme="minorHAnsi" w:cstheme="minorHAnsi"/>
          <w:sz w:val="48"/>
          <w:szCs w:val="48"/>
        </w:rPr>
      </w:pPr>
    </w:p>
    <w:p w:rsidR="00AB223B" w:rsidRPr="00F87018" w:rsidRDefault="00196D26" w:rsidP="00AB223B">
      <w:pPr>
        <w:pStyle w:val="Csakszveg"/>
        <w:jc w:val="center"/>
        <w:rPr>
          <w:rFonts w:asciiTheme="minorHAnsi" w:eastAsiaTheme="minorHAnsi" w:hAnsiTheme="minorHAnsi" w:cstheme="minorHAnsi"/>
          <w:sz w:val="120"/>
          <w:szCs w:val="120"/>
        </w:rPr>
      </w:pPr>
      <w:r w:rsidRPr="00F87018">
        <w:rPr>
          <w:rFonts w:asciiTheme="minorHAnsi" w:hAnsiTheme="minorHAnsi" w:cstheme="minorHAnsi"/>
          <w:sz w:val="120"/>
          <w:szCs w:val="120"/>
        </w:rPr>
        <w:t>CSEH ANDRÁS</w:t>
      </w:r>
    </w:p>
    <w:p w:rsidR="00BA62D3" w:rsidRPr="00F87018" w:rsidRDefault="00196D26" w:rsidP="00BA62D3">
      <w:pPr>
        <w:jc w:val="center"/>
        <w:rPr>
          <w:rFonts w:asciiTheme="minorHAnsi" w:hAnsiTheme="minorHAnsi" w:cstheme="minorHAnsi"/>
          <w:sz w:val="48"/>
          <w:szCs w:val="48"/>
        </w:rPr>
      </w:pPr>
      <w:r w:rsidRPr="00F87018">
        <w:rPr>
          <w:rFonts w:asciiTheme="minorHAnsi" w:hAnsiTheme="minorHAnsi" w:cstheme="minorHAnsi"/>
          <w:sz w:val="48"/>
          <w:szCs w:val="48"/>
        </w:rPr>
        <w:t>építészmérnök</w:t>
      </w:r>
      <w:r w:rsidR="00F87018">
        <w:rPr>
          <w:rFonts w:asciiTheme="minorHAnsi" w:hAnsiTheme="minorHAnsi" w:cstheme="minorHAnsi"/>
          <w:sz w:val="48"/>
          <w:szCs w:val="48"/>
        </w:rPr>
        <w:t>, CAN Architects</w:t>
      </w:r>
    </w:p>
    <w:p w:rsidR="00425620" w:rsidRDefault="00425620" w:rsidP="00BA62D3">
      <w:pPr>
        <w:jc w:val="center"/>
        <w:rPr>
          <w:rFonts w:asciiTheme="minorHAnsi" w:eastAsia="Times New Roman" w:hAnsiTheme="minorHAnsi" w:cstheme="minorHAnsi"/>
          <w:i/>
          <w:iCs/>
          <w:sz w:val="36"/>
          <w:szCs w:val="36"/>
        </w:rPr>
      </w:pPr>
    </w:p>
    <w:p w:rsidR="00AE6B2F" w:rsidRPr="00F87018" w:rsidRDefault="00196D26" w:rsidP="00AE6B2F">
      <w:pPr>
        <w:pStyle w:val="xmsonormal"/>
        <w:jc w:val="center"/>
        <w:rPr>
          <w:rFonts w:asciiTheme="minorHAnsi" w:hAnsiTheme="minorHAnsi" w:cstheme="minorHAnsi"/>
          <w:sz w:val="120"/>
          <w:szCs w:val="120"/>
        </w:rPr>
      </w:pPr>
      <w:bookmarkStart w:id="0" w:name="_GoBack"/>
      <w:bookmarkEnd w:id="0"/>
      <w:r w:rsidRPr="00F87018">
        <w:rPr>
          <w:rFonts w:asciiTheme="minorHAnsi" w:hAnsiTheme="minorHAnsi" w:cstheme="minorHAnsi"/>
          <w:color w:val="000000"/>
          <w:sz w:val="120"/>
          <w:szCs w:val="120"/>
        </w:rPr>
        <w:t>TÉR + TANULÁS</w:t>
      </w:r>
    </w:p>
    <w:p w:rsidR="007050CC" w:rsidRPr="00F87018" w:rsidRDefault="00F44709" w:rsidP="00F44709">
      <w:pPr>
        <w:jc w:val="center"/>
        <w:rPr>
          <w:rFonts w:asciiTheme="minorHAnsi" w:eastAsia="Times New Roman" w:hAnsiTheme="minorHAnsi" w:cstheme="minorHAnsi"/>
          <w:sz w:val="36"/>
          <w:szCs w:val="36"/>
        </w:rPr>
      </w:pPr>
      <w:r w:rsidRPr="00F87018">
        <w:rPr>
          <w:rFonts w:asciiTheme="minorHAnsi" w:eastAsia="Times New Roman" w:hAnsiTheme="minorHAnsi" w:cstheme="minorHAnsi"/>
          <w:sz w:val="36"/>
          <w:szCs w:val="36"/>
        </w:rPr>
        <w:t>címmel tart előadást.</w:t>
      </w:r>
    </w:p>
    <w:p w:rsidR="00F44709" w:rsidRPr="00F87018" w:rsidRDefault="00F44709" w:rsidP="00F44709">
      <w:pPr>
        <w:jc w:val="center"/>
        <w:rPr>
          <w:rFonts w:asciiTheme="minorHAnsi" w:eastAsia="Times New Roman" w:hAnsiTheme="minorHAnsi" w:cstheme="minorHAnsi"/>
          <w:sz w:val="36"/>
          <w:szCs w:val="36"/>
        </w:rPr>
      </w:pPr>
    </w:p>
    <w:p w:rsidR="00196D26" w:rsidRPr="00F87018" w:rsidRDefault="00196D26" w:rsidP="00F44709">
      <w:pPr>
        <w:jc w:val="center"/>
        <w:rPr>
          <w:rFonts w:asciiTheme="minorHAnsi" w:eastAsia="Times New Roman" w:hAnsiTheme="minorHAnsi" w:cstheme="minorHAnsi"/>
          <w:sz w:val="36"/>
          <w:szCs w:val="36"/>
        </w:rPr>
      </w:pPr>
    </w:p>
    <w:p w:rsidR="00196D26" w:rsidRDefault="00196D26" w:rsidP="00F87018">
      <w:pPr>
        <w:jc w:val="center"/>
        <w:rPr>
          <w:rFonts w:asciiTheme="minorHAnsi" w:eastAsia="Times New Roman" w:hAnsiTheme="minorHAnsi" w:cstheme="minorHAnsi"/>
          <w:sz w:val="36"/>
          <w:szCs w:val="36"/>
        </w:rPr>
      </w:pPr>
      <w:r w:rsidRPr="00F87018">
        <w:rPr>
          <w:rFonts w:asciiTheme="minorHAnsi" w:eastAsia="Times New Roman" w:hAnsiTheme="minorHAnsi" w:cstheme="minorHAnsi"/>
          <w:sz w:val="36"/>
          <w:szCs w:val="36"/>
        </w:rPr>
        <w:t>Az előadó doktori kutatását</w:t>
      </w:r>
      <w:r w:rsidR="00F87018" w:rsidRPr="00F87018">
        <w:rPr>
          <w:rFonts w:asciiTheme="minorHAnsi" w:eastAsia="Times New Roman" w:hAnsiTheme="minorHAnsi" w:cstheme="minorHAnsi"/>
          <w:sz w:val="36"/>
          <w:szCs w:val="36"/>
        </w:rPr>
        <w:t xml:space="preserve"> </w:t>
      </w:r>
      <w:r w:rsidRPr="00F87018">
        <w:rPr>
          <w:rFonts w:asciiTheme="minorHAnsi" w:eastAsia="Times New Roman" w:hAnsiTheme="minorHAnsi" w:cstheme="minorHAnsi"/>
          <w:b/>
          <w:sz w:val="36"/>
          <w:szCs w:val="36"/>
        </w:rPr>
        <w:t>tér és t</w:t>
      </w:r>
      <w:r w:rsidRPr="00F87018">
        <w:rPr>
          <w:rFonts w:asciiTheme="minorHAnsi" w:eastAsia="Times New Roman" w:hAnsiTheme="minorHAnsi" w:cstheme="minorHAnsi"/>
          <w:b/>
          <w:sz w:val="36"/>
          <w:szCs w:val="36"/>
        </w:rPr>
        <w:t>anulás</w:t>
      </w:r>
      <w:r w:rsidRPr="00F87018">
        <w:rPr>
          <w:rFonts w:asciiTheme="minorHAnsi" w:eastAsia="Times New Roman" w:hAnsiTheme="minorHAnsi" w:cstheme="minorHAnsi"/>
          <w:sz w:val="36"/>
          <w:szCs w:val="36"/>
        </w:rPr>
        <w:t xml:space="preserve"> összefüggéseiből végezte</w:t>
      </w:r>
      <w:r w:rsidRPr="00F87018">
        <w:rPr>
          <w:rFonts w:asciiTheme="minorHAnsi" w:eastAsia="Times New Roman" w:hAnsiTheme="minorHAnsi" w:cstheme="minorHAnsi"/>
          <w:sz w:val="36"/>
          <w:szCs w:val="36"/>
        </w:rPr>
        <w:t xml:space="preserve">. </w:t>
      </w:r>
      <w:r w:rsidR="00F87018" w:rsidRPr="00F87018">
        <w:rPr>
          <w:rFonts w:asciiTheme="minorHAnsi" w:eastAsia="Times New Roman" w:hAnsiTheme="minorHAnsi" w:cstheme="minorHAnsi"/>
          <w:sz w:val="36"/>
          <w:szCs w:val="36"/>
        </w:rPr>
        <w:t>Ennek folytat</w:t>
      </w:r>
      <w:r w:rsidR="00F87018" w:rsidRPr="00F87018">
        <w:rPr>
          <w:rFonts w:asciiTheme="minorHAnsi" w:eastAsia="Times New Roman" w:hAnsiTheme="minorHAnsi" w:cstheme="minorHAnsi"/>
          <w:sz w:val="36"/>
          <w:szCs w:val="36"/>
        </w:rPr>
        <w:t xml:space="preserve">ásaként már csapatban folytatta </w:t>
      </w:r>
      <w:r w:rsidR="00F87018" w:rsidRPr="00F87018">
        <w:rPr>
          <w:rFonts w:asciiTheme="minorHAnsi" w:eastAsia="Times New Roman" w:hAnsiTheme="minorHAnsi" w:cstheme="minorHAnsi"/>
          <w:b/>
          <w:sz w:val="36"/>
          <w:szCs w:val="36"/>
        </w:rPr>
        <w:t>iskolaépítészet</w:t>
      </w:r>
      <w:r w:rsidR="00F87018" w:rsidRPr="00F87018">
        <w:rPr>
          <w:rFonts w:asciiTheme="minorHAnsi" w:eastAsia="Times New Roman" w:hAnsiTheme="minorHAnsi" w:cstheme="minorHAnsi"/>
          <w:sz w:val="36"/>
          <w:szCs w:val="36"/>
        </w:rPr>
        <w:t xml:space="preserve">i kutatását CAN Architects keretein belül. </w:t>
      </w:r>
      <w:r w:rsidRPr="00F87018">
        <w:rPr>
          <w:rFonts w:asciiTheme="minorHAnsi" w:eastAsia="Times New Roman" w:hAnsiTheme="minorHAnsi" w:cstheme="minorHAnsi"/>
          <w:sz w:val="36"/>
          <w:szCs w:val="36"/>
        </w:rPr>
        <w:t>Tervezési módszertana</w:t>
      </w:r>
      <w:r w:rsidR="00F87018" w:rsidRPr="00F87018">
        <w:rPr>
          <w:rFonts w:asciiTheme="minorHAnsi" w:eastAsia="Times New Roman" w:hAnsiTheme="minorHAnsi" w:cstheme="minorHAnsi"/>
          <w:sz w:val="36"/>
          <w:szCs w:val="36"/>
        </w:rPr>
        <w:t xml:space="preserve"> </w:t>
      </w:r>
      <w:r w:rsidRPr="00F87018">
        <w:rPr>
          <w:rFonts w:asciiTheme="minorHAnsi" w:eastAsia="Times New Roman" w:hAnsiTheme="minorHAnsi" w:cstheme="minorHAnsi"/>
          <w:sz w:val="36"/>
          <w:szCs w:val="36"/>
        </w:rPr>
        <w:t xml:space="preserve">sokszor a </w:t>
      </w:r>
      <w:r w:rsidRPr="00F87018">
        <w:rPr>
          <w:rFonts w:asciiTheme="minorHAnsi" w:eastAsia="Times New Roman" w:hAnsiTheme="minorHAnsi" w:cstheme="minorHAnsi"/>
          <w:b/>
          <w:sz w:val="36"/>
          <w:szCs w:val="36"/>
        </w:rPr>
        <w:t>közösségi tervezés</w:t>
      </w:r>
      <w:r w:rsidRPr="00F87018">
        <w:rPr>
          <w:rFonts w:asciiTheme="minorHAnsi" w:eastAsia="Times New Roman" w:hAnsiTheme="minorHAnsi" w:cstheme="minorHAnsi"/>
          <w:sz w:val="36"/>
          <w:szCs w:val="36"/>
        </w:rPr>
        <w:t>, ahol a le</w:t>
      </w:r>
      <w:r w:rsidRPr="00F87018">
        <w:rPr>
          <w:rFonts w:asciiTheme="minorHAnsi" w:eastAsia="Times New Roman" w:hAnsiTheme="minorHAnsi" w:cstheme="minorHAnsi"/>
          <w:sz w:val="36"/>
          <w:szCs w:val="36"/>
        </w:rPr>
        <w:t>endő használókkal együtt fejtik</w:t>
      </w:r>
      <w:r w:rsidRPr="00F87018">
        <w:rPr>
          <w:rFonts w:asciiTheme="minorHAnsi" w:eastAsia="Times New Roman" w:hAnsiTheme="minorHAnsi" w:cstheme="minorHAnsi"/>
          <w:sz w:val="36"/>
          <w:szCs w:val="36"/>
        </w:rPr>
        <w:t xml:space="preserve"> meg jövőbeli otthonukat, iskolájukat, munkahelyüket. Jelenleg a </w:t>
      </w:r>
      <w:r w:rsidRPr="00F87018">
        <w:rPr>
          <w:rFonts w:asciiTheme="minorHAnsi" w:eastAsia="Times New Roman" w:hAnsiTheme="minorHAnsi" w:cstheme="minorHAnsi"/>
          <w:b/>
          <w:sz w:val="36"/>
          <w:szCs w:val="36"/>
        </w:rPr>
        <w:t>kültéri tanulás</w:t>
      </w:r>
      <w:r w:rsidRPr="00F87018">
        <w:rPr>
          <w:rFonts w:asciiTheme="minorHAnsi" w:eastAsia="Times New Roman" w:hAnsiTheme="minorHAnsi" w:cstheme="minorHAnsi"/>
          <w:sz w:val="36"/>
          <w:szCs w:val="36"/>
        </w:rPr>
        <w:t xml:space="preserve"> lehetőségeinek fel</w:t>
      </w:r>
      <w:r w:rsidR="00F87018" w:rsidRPr="00F87018">
        <w:rPr>
          <w:rFonts w:asciiTheme="minorHAnsi" w:eastAsia="Times New Roman" w:hAnsiTheme="minorHAnsi" w:cstheme="minorHAnsi"/>
          <w:sz w:val="36"/>
          <w:szCs w:val="36"/>
        </w:rPr>
        <w:t>ismerésén, kültéri tantermeken é</w:t>
      </w:r>
      <w:r w:rsidRPr="00F87018">
        <w:rPr>
          <w:rFonts w:asciiTheme="minorHAnsi" w:eastAsia="Times New Roman" w:hAnsiTheme="minorHAnsi" w:cstheme="minorHAnsi"/>
          <w:sz w:val="36"/>
          <w:szCs w:val="36"/>
        </w:rPr>
        <w:t>s ped</w:t>
      </w:r>
      <w:r w:rsidRPr="00F87018">
        <w:rPr>
          <w:rFonts w:asciiTheme="minorHAnsi" w:eastAsia="Times New Roman" w:hAnsiTheme="minorHAnsi" w:cstheme="minorHAnsi"/>
          <w:sz w:val="36"/>
          <w:szCs w:val="36"/>
        </w:rPr>
        <w:t xml:space="preserve">agógiai módszertanokon dolgoznak a Bazalt Iskola-projekt keretein belül, amely </w:t>
      </w:r>
      <w:r w:rsidR="00F87018" w:rsidRPr="00F87018">
        <w:rPr>
          <w:rFonts w:asciiTheme="minorHAnsi" w:eastAsia="Times New Roman" w:hAnsiTheme="minorHAnsi" w:cstheme="minorHAnsi"/>
          <w:sz w:val="36"/>
          <w:szCs w:val="36"/>
        </w:rPr>
        <w:t xml:space="preserve">a </w:t>
      </w:r>
      <w:r w:rsidRPr="00F87018">
        <w:rPr>
          <w:rFonts w:asciiTheme="minorHAnsi" w:eastAsia="Times New Roman" w:hAnsiTheme="minorHAnsi" w:cstheme="minorHAnsi"/>
          <w:sz w:val="36"/>
          <w:szCs w:val="36"/>
        </w:rPr>
        <w:t>Balaton-Felvidékről indult 3 iskolával. M</w:t>
      </w:r>
      <w:r w:rsidRPr="00F87018">
        <w:rPr>
          <w:rFonts w:asciiTheme="minorHAnsi" w:eastAsia="Times New Roman" w:hAnsiTheme="minorHAnsi" w:cstheme="minorHAnsi"/>
          <w:sz w:val="36"/>
          <w:szCs w:val="36"/>
        </w:rPr>
        <w:t xml:space="preserve">ára ott is 9, országosan további 15 intézmény </w:t>
      </w:r>
      <w:r w:rsidR="00F87018" w:rsidRPr="00F87018">
        <w:rPr>
          <w:rFonts w:asciiTheme="minorHAnsi" w:eastAsia="Times New Roman" w:hAnsiTheme="minorHAnsi" w:cstheme="minorHAnsi"/>
          <w:sz w:val="36"/>
          <w:szCs w:val="36"/>
        </w:rPr>
        <w:t>diákjaival és tanáraival működne</w:t>
      </w:r>
      <w:r w:rsidRPr="00F87018">
        <w:rPr>
          <w:rFonts w:asciiTheme="minorHAnsi" w:eastAsia="Times New Roman" w:hAnsiTheme="minorHAnsi" w:cstheme="minorHAnsi"/>
          <w:sz w:val="36"/>
          <w:szCs w:val="36"/>
        </w:rPr>
        <w:t>k együtt.</w:t>
      </w:r>
      <w:r w:rsidR="00A05E21">
        <w:rPr>
          <w:rFonts w:asciiTheme="minorHAnsi" w:eastAsia="Times New Roman" w:hAnsiTheme="minorHAnsi" w:cstheme="minorHAnsi"/>
          <w:sz w:val="36"/>
          <w:szCs w:val="36"/>
        </w:rPr>
        <w:t xml:space="preserve"> Az előadó több évig a Hello Wood nevű kreatív építészeti, dizájnvállalkozás munkatársa volt.</w:t>
      </w:r>
    </w:p>
    <w:p w:rsidR="00A05E21" w:rsidRPr="00F87018" w:rsidRDefault="00A05E21" w:rsidP="00F87018">
      <w:pPr>
        <w:jc w:val="center"/>
        <w:rPr>
          <w:rFonts w:asciiTheme="minorHAnsi" w:eastAsia="Times New Roman" w:hAnsiTheme="minorHAnsi" w:cstheme="minorHAnsi"/>
          <w:sz w:val="36"/>
          <w:szCs w:val="36"/>
        </w:rPr>
      </w:pPr>
    </w:p>
    <w:p w:rsidR="00196D26" w:rsidRPr="00F87018" w:rsidRDefault="00196D26" w:rsidP="00F87018">
      <w:pPr>
        <w:jc w:val="center"/>
        <w:rPr>
          <w:rFonts w:asciiTheme="minorHAnsi" w:eastAsia="Times New Roman" w:hAnsiTheme="minorHAnsi" w:cstheme="minorHAnsi"/>
          <w:sz w:val="32"/>
          <w:szCs w:val="32"/>
        </w:rPr>
      </w:pPr>
      <w:r w:rsidRPr="00F87018">
        <w:rPr>
          <w:rFonts w:asciiTheme="minorHAnsi" w:eastAsia="Times New Roman" w:hAnsiTheme="minorHAnsi" w:cstheme="minorHAnsi"/>
          <w:sz w:val="36"/>
          <w:szCs w:val="36"/>
        </w:rPr>
        <w:t>A</w:t>
      </w:r>
      <w:r w:rsidRPr="00F87018">
        <w:rPr>
          <w:rFonts w:asciiTheme="minorHAnsi" w:eastAsia="Times New Roman" w:hAnsiTheme="minorHAnsi" w:cstheme="minorHAnsi"/>
          <w:sz w:val="36"/>
          <w:szCs w:val="36"/>
        </w:rPr>
        <w:t xml:space="preserve"> </w:t>
      </w:r>
      <w:r w:rsidRPr="00F87018">
        <w:rPr>
          <w:rFonts w:asciiTheme="minorHAnsi" w:eastAsia="Times New Roman" w:hAnsiTheme="minorHAnsi" w:cstheme="minorHAnsi"/>
          <w:sz w:val="36"/>
          <w:szCs w:val="36"/>
        </w:rPr>
        <w:t xml:space="preserve">legtanulságosabb iskolapéldákat </w:t>
      </w:r>
      <w:r w:rsidRPr="00F87018">
        <w:rPr>
          <w:rFonts w:asciiTheme="minorHAnsi" w:eastAsia="Times New Roman" w:hAnsiTheme="minorHAnsi" w:cstheme="minorHAnsi"/>
          <w:sz w:val="36"/>
          <w:szCs w:val="36"/>
        </w:rPr>
        <w:t>és a legizgalmas</w:t>
      </w:r>
      <w:r w:rsidR="00F87018" w:rsidRPr="00F87018">
        <w:rPr>
          <w:rFonts w:asciiTheme="minorHAnsi" w:eastAsia="Times New Roman" w:hAnsiTheme="minorHAnsi" w:cstheme="minorHAnsi"/>
          <w:sz w:val="36"/>
          <w:szCs w:val="36"/>
        </w:rPr>
        <w:t>abb történetekről lesz szó az előadásban- természetesen régi és új pannonhalmi munká</w:t>
      </w:r>
      <w:r w:rsidRPr="00F87018">
        <w:rPr>
          <w:rFonts w:asciiTheme="minorHAnsi" w:eastAsia="Times New Roman" w:hAnsiTheme="minorHAnsi" w:cstheme="minorHAnsi"/>
          <w:sz w:val="36"/>
          <w:szCs w:val="36"/>
        </w:rPr>
        <w:t xml:space="preserve">kat </w:t>
      </w:r>
      <w:r w:rsidR="00F87018">
        <w:rPr>
          <w:rFonts w:asciiTheme="minorHAnsi" w:eastAsia="Times New Roman" w:hAnsiTheme="minorHAnsi" w:cstheme="minorHAnsi"/>
          <w:sz w:val="36"/>
          <w:szCs w:val="36"/>
        </w:rPr>
        <w:t xml:space="preserve">(pl. Szent Jakab Ház) </w:t>
      </w:r>
      <w:r w:rsidRPr="00F87018">
        <w:rPr>
          <w:rFonts w:asciiTheme="minorHAnsi" w:eastAsia="Times New Roman" w:hAnsiTheme="minorHAnsi" w:cstheme="minorHAnsi"/>
          <w:sz w:val="36"/>
          <w:szCs w:val="36"/>
        </w:rPr>
        <w:t>is érintve.</w:t>
      </w:r>
    </w:p>
    <w:p w:rsidR="00196D26" w:rsidRPr="00F87018" w:rsidRDefault="00196D26" w:rsidP="00F44709">
      <w:pPr>
        <w:jc w:val="center"/>
        <w:rPr>
          <w:rFonts w:asciiTheme="minorHAnsi" w:eastAsia="Times New Roman" w:hAnsiTheme="minorHAnsi" w:cstheme="minorHAnsi"/>
          <w:sz w:val="36"/>
          <w:szCs w:val="36"/>
        </w:rPr>
      </w:pPr>
    </w:p>
    <w:p w:rsidR="00B0463B" w:rsidRPr="00F87018" w:rsidRDefault="00B0463B" w:rsidP="00B0463B">
      <w:pPr>
        <w:rPr>
          <w:rFonts w:asciiTheme="minorHAnsi" w:hAnsiTheme="minorHAnsi" w:cstheme="minorHAnsi"/>
          <w:sz w:val="36"/>
          <w:szCs w:val="36"/>
        </w:rPr>
      </w:pPr>
    </w:p>
    <w:p w:rsidR="00105B0C" w:rsidRPr="00F87018" w:rsidRDefault="00735C3C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F87018">
        <w:rPr>
          <w:rFonts w:asciiTheme="minorHAnsi" w:hAnsiTheme="minorHAnsi" w:cstheme="minorHAnsi"/>
          <w:b/>
          <w:sz w:val="44"/>
          <w:szCs w:val="44"/>
        </w:rPr>
        <w:t>M</w:t>
      </w:r>
      <w:r w:rsidR="00105B0C" w:rsidRPr="00F87018">
        <w:rPr>
          <w:rFonts w:asciiTheme="minorHAnsi" w:hAnsiTheme="minorHAnsi" w:cstheme="minorHAnsi"/>
          <w:b/>
          <w:sz w:val="44"/>
          <w:szCs w:val="44"/>
        </w:rPr>
        <w:t>inden érdeklődőt szeretettel hívunk és várunk!</w:t>
      </w:r>
    </w:p>
    <w:sectPr w:rsidR="00105B0C" w:rsidRPr="00F87018" w:rsidSect="008432A9">
      <w:pgSz w:w="11900" w:h="16840"/>
      <w:pgMar w:top="851" w:right="701" w:bottom="142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369" w:rsidRDefault="00E93369">
      <w:r>
        <w:separator/>
      </w:r>
    </w:p>
  </w:endnote>
  <w:endnote w:type="continuationSeparator" w:id="0">
    <w:p w:rsidR="00E93369" w:rsidRDefault="00E93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369" w:rsidRDefault="00E93369">
      <w:r>
        <w:separator/>
      </w:r>
    </w:p>
  </w:footnote>
  <w:footnote w:type="continuationSeparator" w:id="0">
    <w:p w:rsidR="00E93369" w:rsidRDefault="00E93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05"/>
    <w:rsid w:val="00015BF4"/>
    <w:rsid w:val="000179A3"/>
    <w:rsid w:val="00024A07"/>
    <w:rsid w:val="000321E3"/>
    <w:rsid w:val="000427A2"/>
    <w:rsid w:val="00062055"/>
    <w:rsid w:val="000B7C3B"/>
    <w:rsid w:val="00105B0C"/>
    <w:rsid w:val="0011006D"/>
    <w:rsid w:val="00144BEF"/>
    <w:rsid w:val="001561D0"/>
    <w:rsid w:val="00184B58"/>
    <w:rsid w:val="00196D26"/>
    <w:rsid w:val="001D325E"/>
    <w:rsid w:val="001F2E3F"/>
    <w:rsid w:val="00201080"/>
    <w:rsid w:val="00217BB9"/>
    <w:rsid w:val="00260A3D"/>
    <w:rsid w:val="00261F2D"/>
    <w:rsid w:val="00273B1D"/>
    <w:rsid w:val="002924FC"/>
    <w:rsid w:val="00294F20"/>
    <w:rsid w:val="002F7724"/>
    <w:rsid w:val="00343E19"/>
    <w:rsid w:val="003571B2"/>
    <w:rsid w:val="00360B7D"/>
    <w:rsid w:val="003A07B3"/>
    <w:rsid w:val="003F38EC"/>
    <w:rsid w:val="003F74D8"/>
    <w:rsid w:val="00417643"/>
    <w:rsid w:val="00425620"/>
    <w:rsid w:val="0044374A"/>
    <w:rsid w:val="00473CCF"/>
    <w:rsid w:val="004B0ED6"/>
    <w:rsid w:val="004D60AE"/>
    <w:rsid w:val="004E3B63"/>
    <w:rsid w:val="00564C6C"/>
    <w:rsid w:val="00573D5D"/>
    <w:rsid w:val="00575547"/>
    <w:rsid w:val="00583DF5"/>
    <w:rsid w:val="005922CE"/>
    <w:rsid w:val="005979CE"/>
    <w:rsid w:val="005A4765"/>
    <w:rsid w:val="00616CCB"/>
    <w:rsid w:val="0069056A"/>
    <w:rsid w:val="007050CC"/>
    <w:rsid w:val="007270F6"/>
    <w:rsid w:val="00735C3C"/>
    <w:rsid w:val="007604A3"/>
    <w:rsid w:val="007928FB"/>
    <w:rsid w:val="00792BE2"/>
    <w:rsid w:val="0079331F"/>
    <w:rsid w:val="007C01BF"/>
    <w:rsid w:val="007C1805"/>
    <w:rsid w:val="007F189D"/>
    <w:rsid w:val="008022E6"/>
    <w:rsid w:val="008432A9"/>
    <w:rsid w:val="00846677"/>
    <w:rsid w:val="00860ADB"/>
    <w:rsid w:val="00891285"/>
    <w:rsid w:val="008B02B5"/>
    <w:rsid w:val="008C5612"/>
    <w:rsid w:val="009100FC"/>
    <w:rsid w:val="00965878"/>
    <w:rsid w:val="009E12D3"/>
    <w:rsid w:val="00A05E21"/>
    <w:rsid w:val="00A15C63"/>
    <w:rsid w:val="00A33B37"/>
    <w:rsid w:val="00A34319"/>
    <w:rsid w:val="00A73889"/>
    <w:rsid w:val="00AA0107"/>
    <w:rsid w:val="00AB223B"/>
    <w:rsid w:val="00AD338E"/>
    <w:rsid w:val="00AE6B2F"/>
    <w:rsid w:val="00B0463B"/>
    <w:rsid w:val="00B167F3"/>
    <w:rsid w:val="00B50E61"/>
    <w:rsid w:val="00B64C3A"/>
    <w:rsid w:val="00BA62D3"/>
    <w:rsid w:val="00BB354C"/>
    <w:rsid w:val="00BD47E3"/>
    <w:rsid w:val="00BE1487"/>
    <w:rsid w:val="00BF7600"/>
    <w:rsid w:val="00C0199C"/>
    <w:rsid w:val="00C20D6B"/>
    <w:rsid w:val="00C24F5B"/>
    <w:rsid w:val="00C264F1"/>
    <w:rsid w:val="00C34B07"/>
    <w:rsid w:val="00C370C5"/>
    <w:rsid w:val="00C50DA4"/>
    <w:rsid w:val="00C667BD"/>
    <w:rsid w:val="00CD77D4"/>
    <w:rsid w:val="00CE2781"/>
    <w:rsid w:val="00D35FA9"/>
    <w:rsid w:val="00D71E0C"/>
    <w:rsid w:val="00D81350"/>
    <w:rsid w:val="00D919F5"/>
    <w:rsid w:val="00DB3649"/>
    <w:rsid w:val="00DB69F0"/>
    <w:rsid w:val="00DC44B2"/>
    <w:rsid w:val="00E0026C"/>
    <w:rsid w:val="00E1173D"/>
    <w:rsid w:val="00E62796"/>
    <w:rsid w:val="00E86568"/>
    <w:rsid w:val="00E93369"/>
    <w:rsid w:val="00EA5D52"/>
    <w:rsid w:val="00F44709"/>
    <w:rsid w:val="00F45F75"/>
    <w:rsid w:val="00F47432"/>
    <w:rsid w:val="00F87018"/>
    <w:rsid w:val="00FA6754"/>
    <w:rsid w:val="00FB6185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1BD991"/>
  <w15:chartTrackingRefBased/>
  <w15:docId w15:val="{53AA126F-2FBD-4A8E-8B0E-E51625E4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99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eastAsia="fr-FR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eastAsia="fr-FR"/>
    </w:rPr>
  </w:style>
  <w:style w:type="paragraph" w:styleId="HTML-kntformzott">
    <w:name w:val="HTML Preformatted"/>
    <w:basedOn w:val="Norml"/>
    <w:link w:val="HTML-kntformzottChar"/>
    <w:uiPriority w:val="99"/>
    <w:locked/>
    <w:rsid w:val="00616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rsid w:val="00BD47E3"/>
    <w:rPr>
      <w:rFonts w:ascii="Courier New" w:hAnsi="Courier New" w:cs="Courier New"/>
    </w:rPr>
  </w:style>
  <w:style w:type="paragraph" w:styleId="Csakszveg">
    <w:name w:val="Plain Text"/>
    <w:basedOn w:val="Norml"/>
    <w:link w:val="CsakszvegChar"/>
    <w:uiPriority w:val="99"/>
    <w:unhideWhenUsed/>
    <w:locked/>
    <w:rsid w:val="007C01BF"/>
    <w:rPr>
      <w:rFonts w:ascii="Calibri" w:eastAsia="Calibri" w:hAnsi="Calibri"/>
      <w:color w:val="auto"/>
      <w:sz w:val="22"/>
      <w:szCs w:val="21"/>
    </w:rPr>
  </w:style>
  <w:style w:type="character" w:customStyle="1" w:styleId="CsakszvegChar">
    <w:name w:val="Csak szöveg Char"/>
    <w:link w:val="Csakszveg"/>
    <w:uiPriority w:val="99"/>
    <w:rsid w:val="007C01BF"/>
    <w:rPr>
      <w:rFonts w:ascii="Calibri" w:eastAsia="Calibri" w:hAnsi="Calibri"/>
      <w:sz w:val="22"/>
      <w:szCs w:val="21"/>
      <w:lang w:eastAsia="en-US"/>
    </w:rPr>
  </w:style>
  <w:style w:type="paragraph" w:styleId="Buborkszveg">
    <w:name w:val="Balloon Text"/>
    <w:basedOn w:val="Norml"/>
    <w:link w:val="BuborkszvegChar"/>
    <w:locked/>
    <w:rsid w:val="00B167F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B167F3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character" w:styleId="Hiperhivatkozs">
    <w:name w:val="Hyperlink"/>
    <w:basedOn w:val="Bekezdsalapbettpusa"/>
    <w:uiPriority w:val="99"/>
    <w:unhideWhenUsed/>
    <w:locked/>
    <w:rsid w:val="003571B2"/>
    <w:rPr>
      <w:color w:val="0000FF"/>
      <w:u w:val="single"/>
    </w:rPr>
  </w:style>
  <w:style w:type="character" w:customStyle="1" w:styleId="s1">
    <w:name w:val="s1"/>
    <w:basedOn w:val="Bekezdsalapbettpusa"/>
    <w:rsid w:val="00273B1D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paragraph" w:customStyle="1" w:styleId="xmsonormal">
    <w:name w:val="x_msonormal"/>
    <w:basedOn w:val="Norml"/>
    <w:rsid w:val="00AE6B2F"/>
    <w:rPr>
      <w:rFonts w:eastAsiaTheme="minorHAnsi"/>
      <w:color w:val="auto"/>
      <w:lang w:eastAsia="hu-HU"/>
    </w:rPr>
  </w:style>
  <w:style w:type="character" w:customStyle="1" w:styleId="apple-converted-space">
    <w:name w:val="apple-converted-space"/>
    <w:basedOn w:val="Bekezdsalapbettpusa"/>
    <w:rsid w:val="00196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</vt:lpstr>
    </vt:vector>
  </TitlesOfParts>
  <Company>Pannonhalmi Főapátság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subject/>
  <dc:creator>Barcza István</dc:creator>
  <cp:keywords/>
  <cp:lastModifiedBy>Barcza István</cp:lastModifiedBy>
  <cp:revision>2</cp:revision>
  <cp:lastPrinted>2021-11-15T10:29:00Z</cp:lastPrinted>
  <dcterms:created xsi:type="dcterms:W3CDTF">2024-02-14T10:41:00Z</dcterms:created>
  <dcterms:modified xsi:type="dcterms:W3CDTF">2024-02-14T10:41:00Z</dcterms:modified>
</cp:coreProperties>
</file>