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70" w:rsidRDefault="000D6370" w:rsidP="002E5BA1">
      <w:pPr>
        <w:ind w:right="706"/>
        <w:jc w:val="center"/>
        <w:rPr>
          <w:rFonts w:ascii="Times New Roman" w:hAnsi="Times New Roman" w:cs="Times New Roman"/>
          <w:sz w:val="56"/>
          <w:szCs w:val="56"/>
        </w:rPr>
      </w:pPr>
    </w:p>
    <w:p w:rsidR="000D6370" w:rsidRDefault="000D6370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6370" w:rsidRDefault="000D6370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112C" w:rsidRPr="006C01A3" w:rsidRDefault="000D3D41" w:rsidP="000D3D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01A3">
        <w:rPr>
          <w:rFonts w:ascii="Times New Roman" w:hAnsi="Times New Roman" w:cs="Times New Roman"/>
          <w:b/>
          <w:sz w:val="56"/>
          <w:szCs w:val="56"/>
        </w:rPr>
        <w:t>A PANNONHALMI BENCÉS GIMNÁZIUM ÉS KOLLÉGIUM DIÁKÖNKORMÁNYZATÁNAK ALAPSZABÁLYZATA</w:t>
      </w: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3D41" w:rsidRDefault="000D3D41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D512A" w:rsidRDefault="004D512A" w:rsidP="000D3D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0D93" w:rsidRDefault="00D00D93" w:rsidP="002E5BA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Tartalom:</w:t>
      </w:r>
    </w:p>
    <w:p w:rsidR="004D512A" w:rsidRDefault="004D512A" w:rsidP="000D637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6370" w:rsidRPr="000D6370" w:rsidRDefault="000D6370" w:rsidP="000D63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D6370">
        <w:rPr>
          <w:rFonts w:ascii="Times New Roman" w:hAnsi="Times New Roman" w:cs="Times New Roman"/>
          <w:b/>
          <w:sz w:val="32"/>
          <w:szCs w:val="32"/>
          <w:u w:val="single"/>
        </w:rPr>
        <w:t>Cím: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D6370">
        <w:rPr>
          <w:rFonts w:ascii="Times New Roman" w:hAnsi="Times New Roman" w:cs="Times New Roman"/>
          <w:b/>
          <w:sz w:val="32"/>
          <w:szCs w:val="32"/>
          <w:u w:val="single"/>
        </w:rPr>
        <w:t>Oldal:</w:t>
      </w:r>
    </w:p>
    <w:p w:rsidR="00795EC0" w:rsidRPr="00795EC0" w:rsidRDefault="000D6370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Preambulum……………………………………………….</w:t>
      </w:r>
      <w:r w:rsidR="006F01DC">
        <w:rPr>
          <w:rFonts w:ascii="Times New Roman" w:hAnsi="Times New Roman" w:cs="Times New Roman"/>
          <w:sz w:val="32"/>
          <w:szCs w:val="32"/>
        </w:rPr>
        <w:t>.</w:t>
      </w:r>
      <w:r w:rsidRPr="000D6370">
        <w:rPr>
          <w:rFonts w:ascii="Times New Roman" w:hAnsi="Times New Roman" w:cs="Times New Roman"/>
          <w:b/>
          <w:sz w:val="32"/>
          <w:szCs w:val="32"/>
        </w:rPr>
        <w:t>3</w:t>
      </w:r>
    </w:p>
    <w:p w:rsidR="000D6370" w:rsidRPr="00795EC0" w:rsidRDefault="004B2146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c</w:t>
      </w:r>
      <w:r w:rsidR="000D6370">
        <w:rPr>
          <w:rFonts w:ascii="Times New Roman" w:hAnsi="Times New Roman" w:cs="Times New Roman"/>
          <w:sz w:val="32"/>
          <w:szCs w:val="32"/>
        </w:rPr>
        <w:t xml:space="preserve">éljai </w:t>
      </w:r>
      <w:r>
        <w:rPr>
          <w:rFonts w:ascii="Times New Roman" w:hAnsi="Times New Roman" w:cs="Times New Roman"/>
          <w:sz w:val="32"/>
          <w:szCs w:val="32"/>
        </w:rPr>
        <w:t>és f</w:t>
      </w:r>
      <w:r w:rsidR="000D6370">
        <w:rPr>
          <w:rFonts w:ascii="Times New Roman" w:hAnsi="Times New Roman" w:cs="Times New Roman"/>
          <w:sz w:val="32"/>
          <w:szCs w:val="32"/>
        </w:rPr>
        <w:t>eladatai…………………</w:t>
      </w:r>
      <w:r w:rsidR="006F01DC">
        <w:rPr>
          <w:rFonts w:ascii="Times New Roman" w:hAnsi="Times New Roman" w:cs="Times New Roman"/>
          <w:sz w:val="32"/>
          <w:szCs w:val="32"/>
        </w:rPr>
        <w:t>.</w:t>
      </w:r>
      <w:r w:rsidR="004D500C">
        <w:rPr>
          <w:rFonts w:ascii="Times New Roman" w:hAnsi="Times New Roman" w:cs="Times New Roman"/>
          <w:sz w:val="32"/>
          <w:szCs w:val="32"/>
        </w:rPr>
        <w:t>..</w:t>
      </w:r>
      <w:r w:rsidR="00795EC0">
        <w:rPr>
          <w:rFonts w:ascii="Times New Roman" w:hAnsi="Times New Roman" w:cs="Times New Roman"/>
          <w:b/>
          <w:sz w:val="32"/>
          <w:szCs w:val="32"/>
        </w:rPr>
        <w:t>4</w:t>
      </w:r>
    </w:p>
    <w:p w:rsidR="00795EC0" w:rsidRPr="00795EC0" w:rsidRDefault="00795EC0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1.§-3.§</w:t>
      </w:r>
    </w:p>
    <w:p w:rsidR="000D6370" w:rsidRPr="00795EC0" w:rsidRDefault="004B2146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j</w:t>
      </w:r>
      <w:r w:rsidR="000D6370">
        <w:rPr>
          <w:rFonts w:ascii="Times New Roman" w:hAnsi="Times New Roman" w:cs="Times New Roman"/>
          <w:sz w:val="32"/>
          <w:szCs w:val="32"/>
        </w:rPr>
        <w:t>ogai……………………………….</w:t>
      </w:r>
      <w:r w:rsidR="006F01DC">
        <w:rPr>
          <w:rFonts w:ascii="Times New Roman" w:hAnsi="Times New Roman" w:cs="Times New Roman"/>
          <w:sz w:val="32"/>
          <w:szCs w:val="32"/>
        </w:rPr>
        <w:t>.</w:t>
      </w:r>
      <w:r w:rsidR="004D500C">
        <w:rPr>
          <w:rFonts w:ascii="Times New Roman" w:hAnsi="Times New Roman" w:cs="Times New Roman"/>
          <w:sz w:val="32"/>
          <w:szCs w:val="32"/>
        </w:rPr>
        <w:t>.</w:t>
      </w:r>
      <w:r w:rsidR="000D6370" w:rsidRPr="000D6370">
        <w:rPr>
          <w:rFonts w:ascii="Times New Roman" w:hAnsi="Times New Roman" w:cs="Times New Roman"/>
          <w:b/>
          <w:sz w:val="32"/>
          <w:szCs w:val="32"/>
        </w:rPr>
        <w:t>4</w:t>
      </w:r>
    </w:p>
    <w:p w:rsidR="00795EC0" w:rsidRPr="00795EC0" w:rsidRDefault="00795EC0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4.§-7.§</w:t>
      </w:r>
    </w:p>
    <w:p w:rsidR="000D6370" w:rsidRPr="00795EC0" w:rsidRDefault="000D6370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Vezetősége………………………...</w:t>
      </w:r>
      <w:r w:rsidR="006F01DC">
        <w:rPr>
          <w:rFonts w:ascii="Times New Roman" w:hAnsi="Times New Roman" w:cs="Times New Roman"/>
          <w:sz w:val="32"/>
          <w:szCs w:val="32"/>
        </w:rPr>
        <w:t>.</w:t>
      </w:r>
      <w:r w:rsidR="004D500C">
        <w:rPr>
          <w:rFonts w:ascii="Times New Roman" w:hAnsi="Times New Roman" w:cs="Times New Roman"/>
          <w:sz w:val="32"/>
          <w:szCs w:val="32"/>
        </w:rPr>
        <w:t>.</w:t>
      </w:r>
      <w:r w:rsidRPr="006F01DC">
        <w:rPr>
          <w:rFonts w:ascii="Times New Roman" w:hAnsi="Times New Roman" w:cs="Times New Roman"/>
          <w:b/>
          <w:sz w:val="32"/>
          <w:szCs w:val="32"/>
        </w:rPr>
        <w:t>6</w:t>
      </w:r>
    </w:p>
    <w:p w:rsidR="00795EC0" w:rsidRPr="00795EC0" w:rsidRDefault="00795EC0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8.§</w:t>
      </w:r>
    </w:p>
    <w:p w:rsidR="000D6370" w:rsidRPr="00795EC0" w:rsidRDefault="000D6370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Képviselőháza……………………</w:t>
      </w:r>
      <w:r w:rsidR="00795EC0">
        <w:rPr>
          <w:rFonts w:ascii="Times New Roman" w:hAnsi="Times New Roman" w:cs="Times New Roman"/>
          <w:sz w:val="32"/>
          <w:szCs w:val="32"/>
        </w:rPr>
        <w:t>...</w:t>
      </w:r>
      <w:r w:rsidR="004D500C">
        <w:rPr>
          <w:rFonts w:ascii="Times New Roman" w:hAnsi="Times New Roman" w:cs="Times New Roman"/>
          <w:sz w:val="32"/>
          <w:szCs w:val="32"/>
        </w:rPr>
        <w:t>.</w:t>
      </w:r>
      <w:r w:rsidR="007B14DB">
        <w:rPr>
          <w:rFonts w:ascii="Times New Roman" w:hAnsi="Times New Roman" w:cs="Times New Roman"/>
          <w:b/>
          <w:sz w:val="32"/>
          <w:szCs w:val="32"/>
        </w:rPr>
        <w:t>8</w:t>
      </w:r>
    </w:p>
    <w:p w:rsidR="00795EC0" w:rsidRPr="00795EC0" w:rsidRDefault="00795EC0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9.§</w:t>
      </w:r>
    </w:p>
    <w:p w:rsidR="000D6370" w:rsidRPr="00795EC0" w:rsidRDefault="000D6370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Bizottsági Tanácsa………………...</w:t>
      </w:r>
      <w:r w:rsidR="00795EC0">
        <w:rPr>
          <w:rFonts w:ascii="Times New Roman" w:hAnsi="Times New Roman" w:cs="Times New Roman"/>
          <w:sz w:val="32"/>
          <w:szCs w:val="32"/>
        </w:rPr>
        <w:t>.</w:t>
      </w:r>
      <w:r w:rsidR="004D500C">
        <w:rPr>
          <w:rFonts w:ascii="Times New Roman" w:hAnsi="Times New Roman" w:cs="Times New Roman"/>
          <w:sz w:val="32"/>
          <w:szCs w:val="32"/>
        </w:rPr>
        <w:t>.</w:t>
      </w:r>
      <w:r w:rsidR="001C74E9">
        <w:rPr>
          <w:rFonts w:ascii="Times New Roman" w:hAnsi="Times New Roman" w:cs="Times New Roman"/>
          <w:b/>
          <w:sz w:val="32"/>
          <w:szCs w:val="32"/>
        </w:rPr>
        <w:t>9</w:t>
      </w:r>
    </w:p>
    <w:p w:rsidR="00795EC0" w:rsidRPr="00795EC0" w:rsidRDefault="00795EC0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10.§</w:t>
      </w:r>
    </w:p>
    <w:p w:rsidR="000D6370" w:rsidRPr="004F0827" w:rsidRDefault="004B2146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v</w:t>
      </w:r>
      <w:r w:rsidR="000D6370">
        <w:rPr>
          <w:rFonts w:ascii="Times New Roman" w:hAnsi="Times New Roman" w:cs="Times New Roman"/>
          <w:sz w:val="32"/>
          <w:szCs w:val="32"/>
        </w:rPr>
        <w:t>álasztásai</w:t>
      </w:r>
      <w:r w:rsidR="00795EC0">
        <w:rPr>
          <w:rFonts w:ascii="Times New Roman" w:hAnsi="Times New Roman" w:cs="Times New Roman"/>
          <w:sz w:val="32"/>
          <w:szCs w:val="32"/>
        </w:rPr>
        <w:t>…………………………</w:t>
      </w:r>
      <w:r w:rsidR="004D500C">
        <w:rPr>
          <w:rFonts w:ascii="Times New Roman" w:hAnsi="Times New Roman" w:cs="Times New Roman"/>
          <w:sz w:val="32"/>
          <w:szCs w:val="32"/>
        </w:rPr>
        <w:t>..</w:t>
      </w:r>
      <w:r w:rsidR="001C74E9">
        <w:rPr>
          <w:rFonts w:ascii="Times New Roman" w:hAnsi="Times New Roman" w:cs="Times New Roman"/>
          <w:b/>
          <w:sz w:val="32"/>
          <w:szCs w:val="32"/>
        </w:rPr>
        <w:t>9</w:t>
      </w:r>
    </w:p>
    <w:p w:rsidR="004F0827" w:rsidRPr="004F0827" w:rsidRDefault="004F0827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11.§</w:t>
      </w:r>
    </w:p>
    <w:p w:rsidR="000D6370" w:rsidRPr="004F0827" w:rsidRDefault="000D6370" w:rsidP="0046688D">
      <w:pPr>
        <w:pStyle w:val="ListParagraph"/>
        <w:numPr>
          <w:ilvl w:val="0"/>
          <w:numId w:val="1"/>
        </w:numPr>
        <w:ind w:right="5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</w:t>
      </w:r>
      <w:r w:rsidR="004B2146">
        <w:rPr>
          <w:rFonts w:ascii="Times New Roman" w:hAnsi="Times New Roman" w:cs="Times New Roman"/>
          <w:sz w:val="32"/>
          <w:szCs w:val="32"/>
        </w:rPr>
        <w:t>nkormányzat Alapszabályzatának m</w:t>
      </w:r>
      <w:r>
        <w:rPr>
          <w:rFonts w:ascii="Times New Roman" w:hAnsi="Times New Roman" w:cs="Times New Roman"/>
          <w:sz w:val="32"/>
          <w:szCs w:val="32"/>
        </w:rPr>
        <w:t>ódosítása</w:t>
      </w:r>
      <w:r w:rsidR="00795EC0">
        <w:rPr>
          <w:rFonts w:ascii="Times New Roman" w:hAnsi="Times New Roman" w:cs="Times New Roman"/>
          <w:sz w:val="32"/>
          <w:szCs w:val="32"/>
        </w:rPr>
        <w:t>…..</w:t>
      </w:r>
      <w:r w:rsidR="004D500C">
        <w:rPr>
          <w:rFonts w:ascii="Times New Roman" w:hAnsi="Times New Roman" w:cs="Times New Roman"/>
          <w:sz w:val="32"/>
          <w:szCs w:val="32"/>
        </w:rPr>
        <w:t>.</w:t>
      </w:r>
      <w:r w:rsidR="001C74E9">
        <w:rPr>
          <w:rFonts w:ascii="Times New Roman" w:hAnsi="Times New Roman" w:cs="Times New Roman"/>
          <w:b/>
          <w:sz w:val="32"/>
          <w:szCs w:val="32"/>
        </w:rPr>
        <w:t>10</w:t>
      </w:r>
    </w:p>
    <w:p w:rsidR="004F0827" w:rsidRPr="004F0827" w:rsidRDefault="004F0827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12.§</w:t>
      </w:r>
    </w:p>
    <w:p w:rsidR="000D6370" w:rsidRPr="00E52D51" w:rsidRDefault="004B2146" w:rsidP="0046688D">
      <w:pPr>
        <w:pStyle w:val="ListParagraph"/>
        <w:numPr>
          <w:ilvl w:val="0"/>
          <w:numId w:val="1"/>
        </w:numPr>
        <w:tabs>
          <w:tab w:val="left" w:pos="9070"/>
        </w:tabs>
        <w:ind w:right="42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 p</w:t>
      </w:r>
      <w:r w:rsidR="000D6370">
        <w:rPr>
          <w:rFonts w:ascii="Times New Roman" w:hAnsi="Times New Roman" w:cs="Times New Roman"/>
          <w:sz w:val="32"/>
          <w:szCs w:val="32"/>
        </w:rPr>
        <w:t>énzügyei</w:t>
      </w:r>
      <w:r w:rsidR="00C05B36">
        <w:rPr>
          <w:rFonts w:ascii="Times New Roman" w:hAnsi="Times New Roman" w:cs="Times New Roman"/>
          <w:sz w:val="32"/>
          <w:szCs w:val="32"/>
        </w:rPr>
        <w:t>………………</w:t>
      </w:r>
      <w:r w:rsidR="0046688D">
        <w:rPr>
          <w:rFonts w:ascii="Times New Roman" w:hAnsi="Times New Roman" w:cs="Times New Roman"/>
          <w:sz w:val="32"/>
          <w:szCs w:val="32"/>
        </w:rPr>
        <w:t>.…………</w:t>
      </w:r>
      <w:r w:rsidR="00C05B36">
        <w:rPr>
          <w:rFonts w:ascii="Times New Roman" w:hAnsi="Times New Roman" w:cs="Times New Roman"/>
          <w:sz w:val="32"/>
          <w:szCs w:val="32"/>
        </w:rPr>
        <w:t>.</w:t>
      </w:r>
      <w:r w:rsidR="00795EC0" w:rsidRPr="00E52D51">
        <w:rPr>
          <w:rFonts w:ascii="Times New Roman" w:hAnsi="Times New Roman" w:cs="Times New Roman"/>
          <w:b/>
          <w:sz w:val="32"/>
          <w:szCs w:val="32"/>
        </w:rPr>
        <w:t>1</w:t>
      </w:r>
      <w:r w:rsidR="001C74E9">
        <w:rPr>
          <w:rFonts w:ascii="Times New Roman" w:hAnsi="Times New Roman" w:cs="Times New Roman"/>
          <w:b/>
          <w:sz w:val="32"/>
          <w:szCs w:val="32"/>
        </w:rPr>
        <w:t>1</w:t>
      </w:r>
    </w:p>
    <w:p w:rsidR="004F0827" w:rsidRPr="004F0827" w:rsidRDefault="004F0827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13.§</w:t>
      </w:r>
    </w:p>
    <w:p w:rsidR="000D6370" w:rsidRPr="004F0827" w:rsidRDefault="000D6370" w:rsidP="0046688D">
      <w:pPr>
        <w:pStyle w:val="ListParagraph"/>
        <w:numPr>
          <w:ilvl w:val="0"/>
          <w:numId w:val="1"/>
        </w:numPr>
        <w:ind w:right="42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Diákönkormányzatot Segítő Személy</w:t>
      </w:r>
      <w:r w:rsidR="00795EC0">
        <w:rPr>
          <w:rFonts w:ascii="Times New Roman" w:hAnsi="Times New Roman" w:cs="Times New Roman"/>
          <w:sz w:val="32"/>
          <w:szCs w:val="32"/>
        </w:rPr>
        <w:t>………………......</w:t>
      </w:r>
      <w:r w:rsidR="004D500C">
        <w:rPr>
          <w:rFonts w:ascii="Times New Roman" w:hAnsi="Times New Roman" w:cs="Times New Roman"/>
          <w:sz w:val="32"/>
          <w:szCs w:val="32"/>
        </w:rPr>
        <w:t>.</w:t>
      </w:r>
      <w:r w:rsidR="00795EC0" w:rsidRPr="00795EC0">
        <w:rPr>
          <w:rFonts w:ascii="Times New Roman" w:hAnsi="Times New Roman" w:cs="Times New Roman"/>
          <w:b/>
          <w:sz w:val="32"/>
          <w:szCs w:val="32"/>
        </w:rPr>
        <w:t>1</w:t>
      </w:r>
      <w:r w:rsidR="001C74E9">
        <w:rPr>
          <w:rFonts w:ascii="Times New Roman" w:hAnsi="Times New Roman" w:cs="Times New Roman"/>
          <w:b/>
          <w:sz w:val="32"/>
          <w:szCs w:val="32"/>
        </w:rPr>
        <w:t>1</w:t>
      </w:r>
    </w:p>
    <w:p w:rsidR="004F0827" w:rsidRPr="004F0827" w:rsidRDefault="004F0827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14.§</w:t>
      </w:r>
    </w:p>
    <w:p w:rsidR="00D00D93" w:rsidRPr="00795EC0" w:rsidRDefault="000D6370" w:rsidP="0046688D">
      <w:pPr>
        <w:pStyle w:val="ListParagraph"/>
        <w:numPr>
          <w:ilvl w:val="0"/>
          <w:numId w:val="1"/>
        </w:numPr>
        <w:ind w:right="42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Nyilvánosság</w:t>
      </w:r>
      <w:r w:rsidR="00795EC0">
        <w:rPr>
          <w:rFonts w:ascii="Times New Roman" w:hAnsi="Times New Roman" w:cs="Times New Roman"/>
          <w:sz w:val="32"/>
          <w:szCs w:val="32"/>
        </w:rPr>
        <w:t>……………………………………………</w:t>
      </w:r>
      <w:r w:rsidR="00E52D51">
        <w:rPr>
          <w:rFonts w:ascii="Times New Roman" w:hAnsi="Times New Roman" w:cs="Times New Roman"/>
          <w:sz w:val="32"/>
          <w:szCs w:val="32"/>
        </w:rPr>
        <w:t>.</w:t>
      </w:r>
      <w:r w:rsidR="00795EC0" w:rsidRPr="00795EC0">
        <w:rPr>
          <w:rFonts w:ascii="Times New Roman" w:hAnsi="Times New Roman" w:cs="Times New Roman"/>
          <w:b/>
          <w:sz w:val="32"/>
          <w:szCs w:val="32"/>
        </w:rPr>
        <w:t>1</w:t>
      </w:r>
      <w:r w:rsidR="001C74E9">
        <w:rPr>
          <w:rFonts w:ascii="Times New Roman" w:hAnsi="Times New Roman" w:cs="Times New Roman"/>
          <w:b/>
          <w:sz w:val="32"/>
          <w:szCs w:val="32"/>
        </w:rPr>
        <w:t>2</w:t>
      </w:r>
    </w:p>
    <w:p w:rsidR="00795EC0" w:rsidRPr="00795EC0" w:rsidRDefault="00795EC0" w:rsidP="002E5B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15.§-16.§</w:t>
      </w:r>
    </w:p>
    <w:p w:rsidR="00D978C0" w:rsidRDefault="000D6370" w:rsidP="0046688D">
      <w:pPr>
        <w:pStyle w:val="ListParagraph"/>
        <w:numPr>
          <w:ilvl w:val="0"/>
          <w:numId w:val="1"/>
        </w:numPr>
        <w:ind w:right="42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Záró Rendelkezés</w:t>
      </w:r>
      <w:r w:rsidR="00795EC0">
        <w:rPr>
          <w:rFonts w:ascii="Times New Roman" w:hAnsi="Times New Roman" w:cs="Times New Roman"/>
          <w:sz w:val="32"/>
          <w:szCs w:val="32"/>
        </w:rPr>
        <w:t>………………………………………….</w:t>
      </w:r>
      <w:r w:rsidR="00E52D51">
        <w:rPr>
          <w:rFonts w:ascii="Times New Roman" w:hAnsi="Times New Roman" w:cs="Times New Roman"/>
          <w:sz w:val="32"/>
          <w:szCs w:val="32"/>
        </w:rPr>
        <w:t>.</w:t>
      </w:r>
      <w:r w:rsidR="00795EC0" w:rsidRPr="00795EC0">
        <w:rPr>
          <w:rFonts w:ascii="Times New Roman" w:hAnsi="Times New Roman" w:cs="Times New Roman"/>
          <w:b/>
          <w:sz w:val="32"/>
          <w:szCs w:val="32"/>
        </w:rPr>
        <w:t>1</w:t>
      </w:r>
      <w:r w:rsidR="001C74E9">
        <w:rPr>
          <w:rFonts w:ascii="Times New Roman" w:hAnsi="Times New Roman" w:cs="Times New Roman"/>
          <w:b/>
          <w:sz w:val="32"/>
          <w:szCs w:val="32"/>
        </w:rPr>
        <w:t>2</w:t>
      </w:r>
    </w:p>
    <w:p w:rsidR="00D978C0" w:rsidRDefault="00D978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D6370" w:rsidRDefault="00D978C0" w:rsidP="00D978C0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Preambulum</w:t>
      </w:r>
    </w:p>
    <w:p w:rsidR="00165FFB" w:rsidRDefault="00165FFB" w:rsidP="00D978C0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978C0" w:rsidRPr="002F2C9C" w:rsidRDefault="00D978C0" w:rsidP="002F2C9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2F2C9C">
        <w:rPr>
          <w:rFonts w:ascii="Times New Roman" w:hAnsi="Times New Roman" w:cs="Times New Roman"/>
          <w:sz w:val="28"/>
          <w:szCs w:val="28"/>
        </w:rPr>
        <w:t xml:space="preserve">A Pannonhalmi Bencés Gimnázium és Kollégium diákjai olyan szoros közösséget alkotnak, amelyre kevés példa </w:t>
      </w:r>
      <w:r w:rsidR="00165FFB" w:rsidRPr="002F2C9C">
        <w:rPr>
          <w:rFonts w:ascii="Times New Roman" w:hAnsi="Times New Roman" w:cs="Times New Roman"/>
          <w:sz w:val="28"/>
          <w:szCs w:val="28"/>
        </w:rPr>
        <w:t>akad a XXI. század elején. A Diákönkormányzatnak elő kell segítenie, hogy ez a közösség erősödjön, reflektálnia kell a diákságot ért kihívásokra, és a hagyományok szellemében állandó megújulásra serkenteni önmagát és a diákságot.</w:t>
      </w:r>
    </w:p>
    <w:p w:rsidR="00165FFB" w:rsidRPr="002F2C9C" w:rsidRDefault="00165FFB" w:rsidP="002F2C9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165FFB" w:rsidRPr="002F2C9C" w:rsidRDefault="00165FFB" w:rsidP="002F2C9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2F2C9C">
        <w:rPr>
          <w:rFonts w:ascii="Times New Roman" w:hAnsi="Times New Roman" w:cs="Times New Roman"/>
          <w:sz w:val="28"/>
          <w:szCs w:val="28"/>
        </w:rPr>
        <w:t>A Diákönkormányzat különösen fontosnak tartja, hogy jelen Alapszabályzatra alapozva, az önkormányzatiság és az alkotmányos köztársaság elveit alkalmazva,</w:t>
      </w:r>
      <w:r w:rsidR="002C4721">
        <w:rPr>
          <w:rFonts w:ascii="Times New Roman" w:hAnsi="Times New Roman" w:cs="Times New Roman"/>
          <w:sz w:val="28"/>
          <w:szCs w:val="28"/>
        </w:rPr>
        <w:t xml:space="preserve"> és a nyugat</w:t>
      </w:r>
      <w:r w:rsidR="00BA652D">
        <w:rPr>
          <w:rFonts w:ascii="Times New Roman" w:hAnsi="Times New Roman" w:cs="Times New Roman"/>
          <w:sz w:val="28"/>
          <w:szCs w:val="28"/>
        </w:rPr>
        <w:t>-</w:t>
      </w:r>
      <w:r w:rsidR="002C4721">
        <w:rPr>
          <w:rFonts w:ascii="Times New Roman" w:hAnsi="Times New Roman" w:cs="Times New Roman"/>
          <w:sz w:val="28"/>
          <w:szCs w:val="28"/>
        </w:rPr>
        <w:t>európai demokratikus hagyományokat követve,</w:t>
      </w:r>
      <w:r w:rsidRPr="002F2C9C">
        <w:rPr>
          <w:rFonts w:ascii="Times New Roman" w:hAnsi="Times New Roman" w:cs="Times New Roman"/>
          <w:sz w:val="28"/>
          <w:szCs w:val="28"/>
        </w:rPr>
        <w:t xml:space="preserve"> a gimnázium életének megszervezését és fejlesztését az iskola vezetőségével és a nevelőtestülettel együttműködve elősegítse.</w:t>
      </w:r>
    </w:p>
    <w:p w:rsidR="00D00D93" w:rsidRDefault="00D00D93" w:rsidP="000D3D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00D93" w:rsidRDefault="00D00D93" w:rsidP="000D3D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978C0" w:rsidRDefault="00D978C0" w:rsidP="000D3D4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8A4B8F" w:rsidRDefault="008A4B8F" w:rsidP="008A4B8F">
      <w:pPr>
        <w:rPr>
          <w:rFonts w:ascii="Times New Roman" w:hAnsi="Times New Roman" w:cs="Times New Roman"/>
          <w:sz w:val="56"/>
          <w:szCs w:val="56"/>
        </w:rPr>
      </w:pPr>
    </w:p>
    <w:p w:rsidR="004D512A" w:rsidRPr="008A4B8F" w:rsidRDefault="004D512A" w:rsidP="008A4B8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00D93" w:rsidRDefault="004B2146" w:rsidP="000D3D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 Diákönkormányzat céljai és f</w:t>
      </w:r>
      <w:r w:rsidR="00D00D93">
        <w:rPr>
          <w:rFonts w:ascii="Times New Roman" w:hAnsi="Times New Roman" w:cs="Times New Roman"/>
          <w:b/>
          <w:sz w:val="36"/>
          <w:szCs w:val="36"/>
          <w:u w:val="single"/>
        </w:rPr>
        <w:t>eladatai</w:t>
      </w:r>
    </w:p>
    <w:p w:rsidR="00D00D93" w:rsidRPr="00D00D93" w:rsidRDefault="00D00D93" w:rsidP="000D3D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D93" w:rsidRDefault="00D00D93" w:rsidP="00D00D9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t>1</w:t>
      </w:r>
      <w:r w:rsidRPr="00D00D93">
        <w:rPr>
          <w:rFonts w:ascii="Times New Roman" w:eastAsiaTheme="minorEastAsia" w:hAnsi="Times New Roman" w:cs="Times New Roman"/>
          <w:sz w:val="24"/>
          <w:szCs w:val="24"/>
        </w:rPr>
        <w:t xml:space="preserve">.§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00D93">
        <w:rPr>
          <w:rFonts w:ascii="Times New Roman" w:eastAsiaTheme="minorEastAsia" w:hAnsi="Times New Roman" w:cs="Times New Roman"/>
          <w:sz w:val="24"/>
          <w:szCs w:val="24"/>
        </w:rPr>
        <w:t>1. A Diákönkormányzat a Pannonhalmi Bencés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Gimnázium és Kollégium tanulói</w:t>
      </w:r>
    </w:p>
    <w:p w:rsidR="00D00D93" w:rsidRPr="00D00D93" w:rsidRDefault="00D00D93" w:rsidP="00D00D93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D00D93">
        <w:rPr>
          <w:rFonts w:ascii="Times New Roman" w:eastAsiaTheme="minorEastAsia" w:hAnsi="Times New Roman" w:cs="Times New Roman"/>
          <w:sz w:val="24"/>
          <w:szCs w:val="24"/>
        </w:rPr>
        <w:t>által létrehozott érdekképviseleti szerv, amely a 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mzeti köznevelésről szóló 2011. </w:t>
      </w:r>
      <w:r w:rsidRPr="00D00D93">
        <w:rPr>
          <w:rFonts w:ascii="Times New Roman" w:eastAsiaTheme="minorEastAsia" w:hAnsi="Times New Roman" w:cs="Times New Roman"/>
          <w:sz w:val="24"/>
          <w:szCs w:val="24"/>
        </w:rPr>
        <w:t xml:space="preserve">évi CXC. </w:t>
      </w:r>
      <w:r w:rsidRPr="00D00D93">
        <w:rPr>
          <w:rFonts w:ascii="Times New Roman" w:eastAsiaTheme="minorEastAsia" w:hAnsi="Times New Roman" w:cs="Times New Roman"/>
          <w:sz w:val="24"/>
          <w:szCs w:val="24"/>
        </w:rPr>
        <w:tab/>
        <w:t>törvény (Nkt.) által meghatározott jogokkal és feladatkörrel rendelkezik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0D93" w:rsidRDefault="00251B76" w:rsidP="00D00D93">
      <w:pPr>
        <w:spacing w:after="0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2.§ </w:t>
      </w:r>
      <w:r w:rsidR="00D00D93">
        <w:rPr>
          <w:rFonts w:ascii="Times New Roman" w:eastAsiaTheme="minorEastAsia" w:hAnsi="Times New Roman" w:cs="Times New Roman"/>
          <w:sz w:val="24"/>
          <w:szCs w:val="24"/>
        </w:rPr>
        <w:t>1. A Diákönkormányzat jelen Alapszabályzata az alkotmányos köztársaság elveire van alapozva.</w:t>
      </w:r>
    </w:p>
    <w:p w:rsidR="00D00D93" w:rsidRDefault="00251B76" w:rsidP="00251B76">
      <w:pPr>
        <w:spacing w:line="216" w:lineRule="atLeas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3.§ </w:t>
      </w:r>
      <w:r w:rsidR="00D00D93">
        <w:rPr>
          <w:rFonts w:ascii="Times New Roman" w:eastAsiaTheme="minorEastAsia" w:hAnsi="Times New Roman" w:cs="Times New Roman"/>
          <w:sz w:val="24"/>
          <w:szCs w:val="24"/>
        </w:rPr>
        <w:t xml:space="preserve">1. A Diákönkormányzat a Gimnázium keresztény szellemiségét tiszteletben tartva,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00D93">
        <w:rPr>
          <w:rFonts w:ascii="Times New Roman" w:eastAsiaTheme="minorEastAsia" w:hAnsi="Times New Roman" w:cs="Times New Roman"/>
          <w:sz w:val="24"/>
          <w:szCs w:val="24"/>
        </w:rPr>
        <w:t>összetartó, az iskolát szerető közösséggé szeretné formálni az itt tanuló diákokat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51B76" w:rsidRDefault="00251B76" w:rsidP="00D00D93">
      <w:pPr>
        <w:spacing w:line="216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2. Célja és feladata a diákok érdekképviselete, az iskola belső és külső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kapcsolatrendszerének építésében és ápolásában való közreműködés, a diákság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tájékoztatása, valamint, hogy anyagi lehetőségeihez mérten támogassa az iskola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rendezvényeit, a kulturális- és sportéletét.</w:t>
      </w:r>
    </w:p>
    <w:p w:rsidR="00251B76" w:rsidRDefault="00251B76" w:rsidP="00D00D93">
      <w:pPr>
        <w:spacing w:line="216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51B76" w:rsidRDefault="00251B76" w:rsidP="00251B76">
      <w:pPr>
        <w:spacing w:line="216" w:lineRule="atLeast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 xml:space="preserve">A </w:t>
      </w:r>
      <w:r w:rsidR="004B2146"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Diákönkormányzat j</w:t>
      </w:r>
      <w:r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ogai</w:t>
      </w:r>
    </w:p>
    <w:p w:rsidR="00251B76" w:rsidRDefault="00251B76" w:rsidP="00251B76">
      <w:pPr>
        <w:spacing w:line="216" w:lineRule="atLeast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251B76" w:rsidRPr="00251B76" w:rsidRDefault="00251B76" w:rsidP="00251B76">
      <w:pPr>
        <w:spacing w:line="21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4.§ 1.</w:t>
      </w:r>
      <w:r>
        <w:rPr>
          <w:sz w:val="24"/>
          <w:szCs w:val="24"/>
        </w:rPr>
        <w:tab/>
      </w:r>
      <w:r w:rsidRPr="00251B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Diákönkormányzat - a nevelőtestület véleményének kikérésével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1B76">
        <w:rPr>
          <w:rFonts w:ascii="Times New Roman" w:eastAsia="Times New Roman" w:hAnsi="Times New Roman" w:cs="Times New Roman"/>
          <w:sz w:val="24"/>
          <w:szCs w:val="24"/>
          <w:lang w:eastAsia="ar-SA"/>
        </w:rPr>
        <w:t>kérdésekben rendelkezik döntési joggal:</w:t>
      </w:r>
    </w:p>
    <w:p w:rsidR="00251B76" w:rsidRPr="00251B76" w:rsidRDefault="00251B76" w:rsidP="002F2C9C">
      <w:pPr>
        <w:spacing w:after="0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1B76">
        <w:rPr>
          <w:rFonts w:ascii="Times New Roman" w:eastAsiaTheme="minorEastAsia" w:hAnsi="Times New Roman" w:cs="Times New Roman"/>
          <w:sz w:val="24"/>
          <w:szCs w:val="24"/>
        </w:rPr>
        <w:t xml:space="preserve">a) saját </w:t>
      </w:r>
      <w:r w:rsidR="00AB7276">
        <w:rPr>
          <w:rFonts w:ascii="Times New Roman" w:eastAsiaTheme="minorEastAsia" w:hAnsi="Times New Roman" w:cs="Times New Roman"/>
          <w:sz w:val="24"/>
          <w:szCs w:val="24"/>
        </w:rPr>
        <w:t>Alapszabályzatának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megalkotása</w:t>
      </w:r>
    </w:p>
    <w:p w:rsidR="00251B76" w:rsidRPr="00251B76" w:rsidRDefault="00251B76" w:rsidP="002F2C9C">
      <w:pPr>
        <w:spacing w:after="0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1B76">
        <w:rPr>
          <w:rFonts w:ascii="Times New Roman" w:eastAsiaTheme="minorEastAsia" w:hAnsi="Times New Roman" w:cs="Times New Roman"/>
          <w:sz w:val="24"/>
          <w:szCs w:val="24"/>
        </w:rPr>
        <w:t>b) saját működésé</w:t>
      </w:r>
      <w:r>
        <w:rPr>
          <w:rFonts w:ascii="Times New Roman" w:eastAsiaTheme="minorEastAsia" w:hAnsi="Times New Roman" w:cs="Times New Roman"/>
          <w:sz w:val="24"/>
          <w:szCs w:val="24"/>
        </w:rPr>
        <w:t>nek, munkájának a megszervezése</w:t>
      </w:r>
    </w:p>
    <w:p w:rsidR="00251B76" w:rsidRPr="00251B76" w:rsidRDefault="00251B76" w:rsidP="002F2C9C">
      <w:pPr>
        <w:spacing w:after="0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1B76">
        <w:rPr>
          <w:rFonts w:ascii="Times New Roman" w:eastAsiaTheme="minorEastAsia" w:hAnsi="Times New Roman" w:cs="Times New Roman"/>
          <w:sz w:val="24"/>
          <w:szCs w:val="24"/>
        </w:rPr>
        <w:t>c) a d</w:t>
      </w:r>
      <w:r>
        <w:rPr>
          <w:rFonts w:ascii="Times New Roman" w:eastAsiaTheme="minorEastAsia" w:hAnsi="Times New Roman" w:cs="Times New Roman"/>
          <w:sz w:val="24"/>
          <w:szCs w:val="24"/>
        </w:rPr>
        <w:t>iákság tájékoztatása munkájáról</w:t>
      </w:r>
    </w:p>
    <w:p w:rsidR="00251B76" w:rsidRPr="00251B76" w:rsidRDefault="00251B76" w:rsidP="002F2C9C">
      <w:pPr>
        <w:spacing w:after="0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1B76">
        <w:rPr>
          <w:rFonts w:ascii="Times New Roman" w:eastAsiaTheme="minorEastAsia" w:hAnsi="Times New Roman" w:cs="Times New Roman"/>
          <w:sz w:val="24"/>
          <w:szCs w:val="24"/>
        </w:rPr>
        <w:t>d) t</w:t>
      </w:r>
      <w:r>
        <w:rPr>
          <w:rFonts w:ascii="Times New Roman" w:eastAsiaTheme="minorEastAsia" w:hAnsi="Times New Roman" w:cs="Times New Roman"/>
          <w:sz w:val="24"/>
          <w:szCs w:val="24"/>
        </w:rPr>
        <w:t>isztségviselőinek megválasztása</w:t>
      </w:r>
    </w:p>
    <w:p w:rsidR="00251B76" w:rsidRPr="00251B76" w:rsidRDefault="00251B76" w:rsidP="002F2C9C">
      <w:pPr>
        <w:spacing w:after="0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1B76">
        <w:rPr>
          <w:rFonts w:ascii="Times New Roman" w:eastAsiaTheme="minorEastAsia" w:hAnsi="Times New Roman" w:cs="Times New Roman"/>
          <w:sz w:val="24"/>
          <w:szCs w:val="24"/>
        </w:rPr>
        <w:t>e) a Diákönkormányzat rendelkezésére álló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anyagi eszközök felhasználása</w:t>
      </w:r>
    </w:p>
    <w:p w:rsidR="00D00D93" w:rsidRDefault="00251B76" w:rsidP="002F2C9C">
      <w:p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B76">
        <w:rPr>
          <w:rFonts w:ascii="Times New Roman" w:eastAsiaTheme="minorEastAsia" w:hAnsi="Times New Roman" w:cs="Times New Roman"/>
          <w:sz w:val="24"/>
          <w:szCs w:val="24"/>
        </w:rPr>
        <w:t>f) tanévenként egy tanítás nélküli munkanap programjának megszervezése</w:t>
      </w:r>
    </w:p>
    <w:p w:rsidR="00251B76" w:rsidRDefault="00251B76" w:rsidP="00251B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5.§ 1. A Diákönkormányzat vélem</w:t>
      </w:r>
      <w:r w:rsidR="00B64B12">
        <w:rPr>
          <w:rFonts w:ascii="Times New Roman" w:eastAsia="Times New Roman" w:hAnsi="Times New Roman" w:cs="Times New Roman"/>
          <w:sz w:val="24"/>
          <w:szCs w:val="24"/>
          <w:lang w:eastAsia="ar-SA"/>
        </w:rPr>
        <w:t>ényezési joggal rendelkezik a kö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vetkezőkben:</w:t>
      </w:r>
    </w:p>
    <w:p w:rsidR="00251B76" w:rsidRDefault="00B64B12" w:rsidP="002F2C9C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Az iskola Szervezeti és Működési Szabályzatának elfogadása, módosítása, jogszabály által meghatározott kérdésekben (például a Diákönkormányzat működési feltételeinek biztosítása, a tanulói véleménynyilvánítás rendszere)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A Házirend elfogadása és módosítása</w:t>
      </w:r>
    </w:p>
    <w:p w:rsidR="00B64B12" w:rsidRDefault="00B64B12" w:rsidP="00D360F1">
      <w:pPr>
        <w:spacing w:after="0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c) A tanulói szociális juttatások elosztási elveinek meghatározása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d) Az ifjúságpolitikai célokra biztosított pénzeszközök felhasználása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e) Az ünnepélyek és megemlékezések rendje, a hagyományok ápolásával kapcsolatos feladatok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f) A Diákönkormányzat és annak képviselői, valamint az iskola vezetői közötti kapcsolattartás formája és rendje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g) A Diákönkormányzat működéséhez szükséges helyiséghasználat, eszközhasználat, költségvetési támogatás és egyéb szükséges feltételek biztosítása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h) A</w:t>
      </w:r>
      <w:r w:rsidRPr="00B64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Diákönkormányzat részére biztosított helyiségek kijelölése, használati rendjének megállapítása, használati jogának megvonása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i) A mindennapi testedzés formái és az iskolai sportkör, valamint az iskola vezetése közötti kapcsolattartás formái és rendje</w:t>
      </w:r>
    </w:p>
    <w:p w:rsidR="00B64B12" w:rsidRDefault="00B64B12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j) A szociális ösztöndíj, illetve a szociális támogatás megállapításának és felosztásának elvei</w:t>
      </w:r>
      <w:r w:rsidR="00A06086">
        <w:rPr>
          <w:rFonts w:ascii="Times New Roman" w:eastAsia="Times New Roman" w:hAnsi="Times New Roman" w:cs="Times New Roman"/>
          <w:sz w:val="24"/>
          <w:szCs w:val="24"/>
          <w:lang w:eastAsia="ar-SA"/>
        </w:rPr>
        <w:t>nek meghatározása</w:t>
      </w:r>
    </w:p>
    <w:p w:rsidR="00A06086" w:rsidRDefault="00A06086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k) A tanulók véleménynyilvánításának, a tanulók rendszeres tájékoztatási rendjének és formáinak meghatározása</w:t>
      </w:r>
    </w:p>
    <w:p w:rsidR="00A06086" w:rsidRDefault="00A06086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l) A tanulók jutalmazási elveinek és formáinak meghatározása</w:t>
      </w:r>
    </w:p>
    <w:p w:rsidR="00A06086" w:rsidRDefault="00A06086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m) A fegyelmező intézkedések formái és alkalmazásának elveinek meghatározása</w:t>
      </w:r>
    </w:p>
    <w:p w:rsidR="00A06086" w:rsidRDefault="00A06086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n) A szülőkre vonatkozó tájékoztatási formák meghatározása</w:t>
      </w:r>
    </w:p>
    <w:p w:rsidR="00A06086" w:rsidRDefault="00A06086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o) Minden olyan kérdésben, amelyek meghatározásában a Diákönkormányzat egyetértési jogát jogszabály előírja</w:t>
      </w:r>
    </w:p>
    <w:p w:rsidR="00A06086" w:rsidRDefault="00A06086" w:rsidP="00D360F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p) Egyéb jogszabályokban meghatározott kérdések</w:t>
      </w:r>
    </w:p>
    <w:p w:rsidR="00A06086" w:rsidRDefault="00D360F1" w:rsidP="00460AE9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B2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.§ </w:t>
      </w:r>
      <w:r w:rsidR="00A06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A Diákönkormányzatnak véleményezési joga </w:t>
      </w:r>
      <w:r w:rsidR="00460AE9">
        <w:rPr>
          <w:rFonts w:ascii="Times New Roman" w:eastAsia="Times New Roman" w:hAnsi="Times New Roman" w:cs="Times New Roman"/>
          <w:sz w:val="24"/>
          <w:szCs w:val="24"/>
          <w:lang w:eastAsia="ar-SA"/>
        </w:rPr>
        <w:t>a fenntartó megkeresésére a következőkben van</w:t>
      </w:r>
      <w:r w:rsidR="00A0608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AE9" w:rsidRDefault="00460AE9" w:rsidP="00FB2BA3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Az intézmény megszüntetése, átszervezése</w:t>
      </w:r>
    </w:p>
    <w:p w:rsidR="00460AE9" w:rsidRDefault="00460AE9" w:rsidP="00FB2BA3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Az intézmény feladatainak megváltoztatása</w:t>
      </w:r>
    </w:p>
    <w:p w:rsidR="00460AE9" w:rsidRDefault="00460AE9" w:rsidP="00FB2BA3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c) Az intézmény nevének megállapítása</w:t>
      </w:r>
    </w:p>
    <w:p w:rsidR="00460AE9" w:rsidRDefault="00460AE9" w:rsidP="00FB2BA3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d) Az intézmény igazgatójának megbízatása, illetve annak visszavonása</w:t>
      </w:r>
    </w:p>
    <w:p w:rsidR="00460AE9" w:rsidRDefault="00460AE9" w:rsidP="00FB2BA3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e) Az intézmény költségvetésének megállapítása és módosítása adott kérdésben hozott döntés során</w:t>
      </w:r>
    </w:p>
    <w:p w:rsidR="00460AE9" w:rsidRDefault="00460AE9" w:rsidP="00460AE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A Diákönkormányzatnak véleményezési joga az iskola vezetésének megkeresésére a következőkben van:</w:t>
      </w:r>
    </w:p>
    <w:p w:rsidR="00460AE9" w:rsidRDefault="00460AE9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Az érettségi írásbeli vizsga szervezésével, a szóbeli vizsganapok kijelölésével és beosztásával, a vizsgacsoportok kialakításával kapcsolatos döntésekben való részvétel</w:t>
      </w:r>
    </w:p>
    <w:p w:rsidR="00460AE9" w:rsidRDefault="00460AE9" w:rsidP="00FB2BA3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Tankönyvvásárlási támogatás rendjével kapcsolatos nevelőtestületi döntésekben</w:t>
      </w:r>
    </w:p>
    <w:p w:rsidR="00460AE9" w:rsidRDefault="00460AE9" w:rsidP="00460AE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A Diákönkormányzatnak véleményezési joga a nevelőtestület megkeresésére a következőkben van:</w:t>
      </w:r>
    </w:p>
    <w:p w:rsidR="00460AE9" w:rsidRDefault="00460AE9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A tanév helyi rendjének elfogadása előtt a tanulókat érintő programok tekintetében</w:t>
      </w:r>
    </w:p>
    <w:p w:rsidR="00460AE9" w:rsidRDefault="00460AE9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A hit és vallásoktatás</w:t>
      </w:r>
      <w:r w:rsidR="00FB2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idejének és helyének meghatározásában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c) Az iskolai sportkör működési rendjének megállapításában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d) A könyvtár és a sportlétesítmények működési rendjének kialakításában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e) A tanórán kívüli tevékenység formáinak meghatározásában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f) A tanulói pályázatok és versenyek meghirdetésében és megszervezésében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g) A tanulók helyzetét értékelő és elemző beszámolók elkészítésében és elfogadásában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h) A kollégiumba való felvétel elveinek meghatározásában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i) Az intézményi minőségirányítási program elfogadásában</w:t>
      </w:r>
    </w:p>
    <w:p w:rsidR="00FB2BA3" w:rsidRDefault="00FB2BA3" w:rsidP="00FB2BA3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j) A tanuló ellen indult fegyelmi eljárás során a kötelezettségszegés súlyának megállapításában, illetve annak megítélésében</w:t>
      </w:r>
    </w:p>
    <w:p w:rsidR="00D360F1" w:rsidRDefault="00FB2BA3" w:rsidP="00D360F1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k) A tanulók nagyobb közösséget érintő, bármilyen tartalmú döntés meghozatalában</w:t>
      </w:r>
    </w:p>
    <w:p w:rsidR="00D360F1" w:rsidRDefault="00D360F1" w:rsidP="00D360F1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7.§ 1. A Diákönkormányzat három fő szerve a Diákönkormányzat Vezetősége, a Diákönkormányzat Képviselőháza, és a Diákönkormányzat Bizottsági Tanácsa.</w:t>
      </w:r>
    </w:p>
    <w:p w:rsidR="004D512A" w:rsidRDefault="004D512A" w:rsidP="00295970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360F1" w:rsidRDefault="00D360F1" w:rsidP="00D360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A Diákönkormányzat Vezetősége</w:t>
      </w:r>
    </w:p>
    <w:p w:rsidR="00D360F1" w:rsidRDefault="00D360F1" w:rsidP="00D360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360F1" w:rsidRDefault="00D360F1" w:rsidP="00D360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360F1" w:rsidRDefault="00D360F1" w:rsidP="00D3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8.§ 1. a) A Diákönkormányzat Vezetőségének a feladata a Pannonhalmi Bencés Gimnázium </w:t>
      </w:r>
      <w:r>
        <w:rPr>
          <w:rFonts w:ascii="Times New Roman" w:hAnsi="Times New Roman" w:cs="Times New Roman"/>
          <w:sz w:val="24"/>
          <w:szCs w:val="24"/>
        </w:rPr>
        <w:tab/>
        <w:t xml:space="preserve">   Diákönkormányzatának irányítása.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A Diákönkormányzat Vezetősége öt tisztviselő tagból áll: a Diákönkormányzat elnöke, alelnöke, jegyzője, pénztárosa, és kommunikátor személye.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A Diákönkormányzat Vezetőségének feje a Diákönkormányzat elnöke.</w:t>
      </w:r>
    </w:p>
    <w:p w:rsidR="001755B0" w:rsidRDefault="00B131FA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5B0">
        <w:rPr>
          <w:rFonts w:ascii="Times New Roman" w:hAnsi="Times New Roman" w:cs="Times New Roman"/>
          <w:sz w:val="24"/>
          <w:szCs w:val="24"/>
        </w:rPr>
        <w:t xml:space="preserve">d) A Diákönkormányzat Vezetőségének tagjainak </w:t>
      </w:r>
      <w:r>
        <w:rPr>
          <w:rFonts w:ascii="Times New Roman" w:hAnsi="Times New Roman" w:cs="Times New Roman"/>
          <w:sz w:val="24"/>
          <w:szCs w:val="24"/>
        </w:rPr>
        <w:t>tisztségvállalási ciklusa</w:t>
      </w:r>
      <w:r w:rsidR="001755B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 adott év diákönkormányzati választásaitól a következő tanév választási időszakáig terjed.</w:t>
      </w:r>
    </w:p>
    <w:p w:rsidR="00B131FA" w:rsidRDefault="00B131FA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A Diákönkormányzat Vezetőségében ugyanazt a pozíciót</w:t>
      </w:r>
      <w:r w:rsidR="00FD65FD">
        <w:rPr>
          <w:rFonts w:ascii="Times New Roman" w:hAnsi="Times New Roman" w:cs="Times New Roman"/>
          <w:sz w:val="24"/>
          <w:szCs w:val="24"/>
        </w:rPr>
        <w:t xml:space="preserve"> egy személy</w:t>
      </w:r>
      <w:r>
        <w:rPr>
          <w:rFonts w:ascii="Times New Roman" w:hAnsi="Times New Roman" w:cs="Times New Roman"/>
          <w:sz w:val="24"/>
          <w:szCs w:val="24"/>
        </w:rPr>
        <w:t xml:space="preserve"> maximum két cikluson keresztül töltheti be.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A Diákönkormányzat elnöke</w:t>
      </w:r>
    </w:p>
    <w:p w:rsidR="00D360F1" w:rsidRDefault="005F5BA3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D360F1">
        <w:rPr>
          <w:rFonts w:ascii="Times New Roman" w:hAnsi="Times New Roman" w:cs="Times New Roman"/>
          <w:sz w:val="24"/>
          <w:szCs w:val="24"/>
        </w:rPr>
        <w:t>Diákönkormányzat elnöke a Diákönkormányzat egészének, illetve a Diákönkormányzat Vezetőségének a legfőbb végrehajtó személye.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Diákönkormányzat elnök</w:t>
      </w:r>
      <w:r w:rsidR="00AB7276">
        <w:rPr>
          <w:rFonts w:ascii="Times New Roman" w:hAnsi="Times New Roman" w:cs="Times New Roman"/>
          <w:sz w:val="24"/>
          <w:szCs w:val="24"/>
        </w:rPr>
        <w:t xml:space="preserve">ét az iskola diáksága közvetlenül választja </w:t>
      </w:r>
      <w:r>
        <w:rPr>
          <w:rFonts w:ascii="Times New Roman" w:hAnsi="Times New Roman" w:cs="Times New Roman"/>
          <w:sz w:val="24"/>
          <w:szCs w:val="24"/>
        </w:rPr>
        <w:t>meg.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Diákönkormányzat elnöke továbbá</w:t>
      </w:r>
    </w:p>
    <w:p w:rsidR="00D360F1" w:rsidRDefault="00D360F1" w:rsidP="00D360F1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Összehívja és levezeti a Diákönkormányzat Vezetőségének üléseit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Az iskola vezetősége előtt és külső fórumokon képviseli a Diákönkormányzatot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276">
        <w:rPr>
          <w:rFonts w:ascii="Times New Roman" w:hAnsi="Times New Roman" w:cs="Times New Roman"/>
          <w:sz w:val="24"/>
          <w:szCs w:val="24"/>
        </w:rPr>
        <w:t xml:space="preserve"> iii. Kapcsolatokat épít és </w:t>
      </w:r>
      <w:r>
        <w:rPr>
          <w:rFonts w:ascii="Times New Roman" w:hAnsi="Times New Roman" w:cs="Times New Roman"/>
          <w:sz w:val="24"/>
          <w:szCs w:val="24"/>
        </w:rPr>
        <w:t>tart</w:t>
      </w:r>
      <w:r w:rsidR="00AB7276">
        <w:rPr>
          <w:rFonts w:ascii="Times New Roman" w:hAnsi="Times New Roman" w:cs="Times New Roman"/>
          <w:sz w:val="24"/>
          <w:szCs w:val="24"/>
        </w:rPr>
        <w:t xml:space="preserve"> fenn</w:t>
      </w:r>
      <w:r>
        <w:rPr>
          <w:rFonts w:ascii="Times New Roman" w:hAnsi="Times New Roman" w:cs="Times New Roman"/>
          <w:sz w:val="24"/>
          <w:szCs w:val="24"/>
        </w:rPr>
        <w:t xml:space="preserve"> más iskolák diákjaival és diákszervezeteivel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iv. Aláírhatja a Diákönkormányzat Képviselőháza által hozott döntéseket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v. Ügyenként egyszer megvétózhatja a Diákönkormányzat Képviselőháza által hozott döntéseket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vi.</w:t>
      </w:r>
      <w:r>
        <w:rPr>
          <w:rFonts w:ascii="Times New Roman" w:hAnsi="Times New Roman" w:cs="Times New Roman"/>
          <w:sz w:val="24"/>
          <w:szCs w:val="24"/>
        </w:rPr>
        <w:tab/>
      </w:r>
      <w:r w:rsidRPr="004D2443">
        <w:rPr>
          <w:rFonts w:ascii="Times New Roman" w:hAnsi="Times New Roman" w:cs="Times New Roman"/>
          <w:sz w:val="24"/>
          <w:szCs w:val="24"/>
        </w:rPr>
        <w:t xml:space="preserve">Kijelöli a Diákönkormányzat alelnökét a diákönkormányzati </w:t>
      </w:r>
      <w:r w:rsidR="002A1B4B" w:rsidRPr="004D2443">
        <w:rPr>
          <w:rFonts w:ascii="Times New Roman" w:hAnsi="Times New Roman" w:cs="Times New Roman"/>
          <w:sz w:val="24"/>
          <w:szCs w:val="24"/>
        </w:rPr>
        <w:t>elnök</w:t>
      </w:r>
      <w:r w:rsidRPr="004D2443">
        <w:rPr>
          <w:rFonts w:ascii="Times New Roman" w:hAnsi="Times New Roman" w:cs="Times New Roman"/>
          <w:sz w:val="24"/>
          <w:szCs w:val="24"/>
        </w:rPr>
        <w:t>választás</w:t>
      </w:r>
      <w:r w:rsidR="002A1B4B" w:rsidRPr="004D2443">
        <w:rPr>
          <w:rFonts w:ascii="Times New Roman" w:hAnsi="Times New Roman" w:cs="Times New Roman"/>
          <w:sz w:val="24"/>
          <w:szCs w:val="24"/>
        </w:rPr>
        <w:t>on</w:t>
      </w:r>
      <w:r w:rsidRPr="004D2443">
        <w:rPr>
          <w:rFonts w:ascii="Times New Roman" w:hAnsi="Times New Roman" w:cs="Times New Roman"/>
          <w:sz w:val="24"/>
          <w:szCs w:val="24"/>
        </w:rPr>
        <w:t xml:space="preserve"> </w:t>
      </w:r>
      <w:r w:rsidR="002A1B4B" w:rsidRPr="004D2443">
        <w:rPr>
          <w:rFonts w:ascii="Times New Roman" w:hAnsi="Times New Roman" w:cs="Times New Roman"/>
          <w:sz w:val="24"/>
          <w:szCs w:val="24"/>
        </w:rPr>
        <w:t>rajta kívül két legtöbb szavazatot</w:t>
      </w:r>
      <w:r w:rsidR="00610F06" w:rsidRPr="004D2443">
        <w:rPr>
          <w:rFonts w:ascii="Times New Roman" w:hAnsi="Times New Roman" w:cs="Times New Roman"/>
          <w:sz w:val="24"/>
          <w:szCs w:val="24"/>
        </w:rPr>
        <w:t xml:space="preserve"> – legalább 30-at</w:t>
      </w:r>
      <w:r w:rsidR="00610F06" w:rsidRPr="004D24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F06" w:rsidRPr="004D2443">
        <w:rPr>
          <w:rFonts w:ascii="Times New Roman" w:hAnsi="Times New Roman" w:cs="Times New Roman"/>
          <w:sz w:val="24"/>
          <w:szCs w:val="24"/>
        </w:rPr>
        <w:t xml:space="preserve">– </w:t>
      </w:r>
      <w:r w:rsidR="002A1B4B" w:rsidRPr="004D2443">
        <w:rPr>
          <w:rFonts w:ascii="Times New Roman" w:hAnsi="Times New Roman" w:cs="Times New Roman"/>
          <w:sz w:val="24"/>
          <w:szCs w:val="24"/>
        </w:rPr>
        <w:t>elnyerő személyek közül.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vii. Kiejlöli a Diákönkormányzat jegyzőjét, pénztárosát, és kommunikátor személyét a diákönkormányz</w:t>
      </w:r>
      <w:r w:rsidR="00AB7276">
        <w:rPr>
          <w:rFonts w:ascii="Times New Roman" w:hAnsi="Times New Roman" w:cs="Times New Roman"/>
          <w:sz w:val="24"/>
          <w:szCs w:val="24"/>
        </w:rPr>
        <w:t>ati választás egyéb elnökjelölt</w:t>
      </w:r>
      <w:r>
        <w:rPr>
          <w:rFonts w:ascii="Times New Roman" w:hAnsi="Times New Roman" w:cs="Times New Roman"/>
          <w:sz w:val="24"/>
          <w:szCs w:val="24"/>
        </w:rPr>
        <w:t>ei közül, a Diákönkormányzat Képviselőházából, vagy a Diákönkormányzat Bizottsági Tanácsából.</w:t>
      </w:r>
    </w:p>
    <w:p w:rsidR="00D360F1" w:rsidRDefault="00D360F1" w:rsidP="00D360F1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viii. Kiállítja a Képviselőház Ügyvezető elnökeinek sorrendjét a diákönkormányzati választásokat követően.</w:t>
      </w:r>
    </w:p>
    <w:p w:rsidR="002A1B4B" w:rsidRDefault="002A1B4B" w:rsidP="002A1B4B">
      <w:pPr>
        <w:spacing w:after="0"/>
        <w:ind w:left="1134" w:hanging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4D2443">
        <w:rPr>
          <w:rFonts w:ascii="Times New Roman" w:hAnsi="Times New Roman" w:cs="Times New Roman"/>
          <w:sz w:val="24"/>
          <w:szCs w:val="24"/>
        </w:rPr>
        <w:t>Ha a Diákönkormányzat elnöke a 8. cikkely 2.c.vi. pontja értelmében alkalmatlannak nyilvánítja a két lehetséges alelnökjelöltet, akkor a Diákönkormányzat Képviselőházára</w:t>
      </w:r>
      <w:r w:rsidR="00295970" w:rsidRPr="004D2443">
        <w:rPr>
          <w:rFonts w:ascii="Times New Roman" w:hAnsi="Times New Roman" w:cs="Times New Roman"/>
          <w:sz w:val="24"/>
          <w:szCs w:val="24"/>
        </w:rPr>
        <w:t xml:space="preserve"> száll az alelnök kinevezésének joga, akinek személyét a Diákönkormányzat elnöke köteles elfogadni.</w:t>
      </w:r>
    </w:p>
    <w:p w:rsidR="00D360F1" w:rsidRDefault="00D360F1" w:rsidP="00D360F1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Diákönkormányzat alelnöke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Diákönkormányzat alelnöke a Diákönkormányzatban a Diákönkormányzat elnöke után a legmagasabb tisztséget betöltő személy.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Diákönkormányzat alelnökét a Di</w:t>
      </w:r>
      <w:r w:rsidR="00451C3E">
        <w:rPr>
          <w:rFonts w:ascii="Times New Roman" w:hAnsi="Times New Roman" w:cs="Times New Roman"/>
          <w:sz w:val="24"/>
          <w:szCs w:val="24"/>
        </w:rPr>
        <w:t>ákönkormányzat elnöke nevezi ki az elnökválasztáson induló többi jelölt, illetve a Diákönkormányzatban egyéb tisztséget ellátó személyek közül.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Diákönkormányzat alelnöke továbbá:</w:t>
      </w:r>
    </w:p>
    <w:p w:rsidR="00D360F1" w:rsidRDefault="00D360F1" w:rsidP="00D360F1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Tanácsokat ad a Diákönkormányzat elnökének</w:t>
      </w:r>
    </w:p>
    <w:p w:rsidR="00DB41A3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A Diákönkormányzat elnökével együtt képviseli a Diákönkormányzatot</w:t>
      </w:r>
      <w:r w:rsidR="00DB4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F1" w:rsidRDefault="00DB41A3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(ld.:8.§ 1.c.ii.)</w:t>
      </w:r>
    </w:p>
    <w:p w:rsidR="00451C3E" w:rsidRDefault="00D360F1" w:rsidP="008A4B8F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A Diákönkormányzat elnökének</w:t>
      </w:r>
      <w:r w:rsidR="0029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akadályoztatása esetén ellátja az elnöki funkciókat</w:t>
      </w:r>
    </w:p>
    <w:p w:rsidR="00295970" w:rsidRPr="004D2443" w:rsidRDefault="00295970" w:rsidP="008A4B8F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D2443">
        <w:rPr>
          <w:rFonts w:ascii="Times New Roman" w:hAnsi="Times New Roman" w:cs="Times New Roman"/>
          <w:sz w:val="24"/>
          <w:szCs w:val="24"/>
        </w:rPr>
        <w:t>iv. A Diákönkormányzat elnökének lemondása vagy kiszavaztatása esetén a Diákönkormányzat helyébe lép és a 8. cikkely 2.c.vi. pontja értelmében a Diákönkormányzat Képviselőházából nevezi ki az új alelnököt.</w:t>
      </w:r>
    </w:p>
    <w:p w:rsidR="00D360F1" w:rsidRDefault="00D360F1" w:rsidP="00D360F1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2443">
        <w:rPr>
          <w:rFonts w:ascii="Times New Roman" w:hAnsi="Times New Roman" w:cs="Times New Roman"/>
          <w:sz w:val="24"/>
          <w:szCs w:val="24"/>
        </w:rPr>
        <w:t>4. A Diákönkormányzat jegyzője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Diákönkormányzat jegyzője a Diákönkormányzat Vezetőségében másodrendű tisztséget tölt be.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Diákönkormányzat jegyzőjét a Diákö</w:t>
      </w:r>
      <w:r w:rsidR="00451C3E">
        <w:rPr>
          <w:rFonts w:ascii="Times New Roman" w:hAnsi="Times New Roman" w:cs="Times New Roman"/>
          <w:sz w:val="24"/>
          <w:szCs w:val="24"/>
        </w:rPr>
        <w:t>nkormányzat elnöke nevezi ki az elnökválasztáson induló többi jelölt, illetve a Diákönkormányzatban egyéb tisztséget ellátó személyek közül.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Diákönkormányzat jegyzője továbbá: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i. Jegyzi és jegyzőkönyvet vezet a Diákönkormányzat Vezetőségének ülésein elhangzottakról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</w:t>
      </w:r>
      <w:r w:rsidRPr="004A5F9B">
        <w:rPr>
          <w:rFonts w:ascii="Times New Roman" w:hAnsi="Times New Roman" w:cs="Times New Roman"/>
          <w:sz w:val="24"/>
          <w:szCs w:val="24"/>
        </w:rPr>
        <w:t>Megfelelően tárolja a Diákönkormányzat jegyzőkönyveit és hivatalos dokumentumait.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Lepecsételi a Diákönkormányzat hivatalos dokumentumait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iv. Megfelelően tárolja a Diákönkormányzat pecsétjét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v. Előkészíti a Diákönkormányzat hivatalos dokumentumait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Diákönkormányzat pénztárosa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Diákönkormányzat pénztárosa a Diákönkormányzat Vezetőségében másodrendű tisztséget tölt be.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Diákönkormányzat pénztárosát a Di</w:t>
      </w:r>
      <w:r w:rsidR="00451C3E">
        <w:rPr>
          <w:rFonts w:ascii="Times New Roman" w:hAnsi="Times New Roman" w:cs="Times New Roman"/>
          <w:sz w:val="24"/>
          <w:szCs w:val="24"/>
        </w:rPr>
        <w:t>ákönkormányzat elnöke nevezi ki az elnökválasztáson induló többi jelölt, illetve a Diákönkormányzatban egyéb tisztséget ellátó személyek közül.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Diákönkormányzat pénztárosa továbbá:</w:t>
      </w:r>
    </w:p>
    <w:p w:rsidR="00D360F1" w:rsidRDefault="00D360F1" w:rsidP="00D360F1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Számon tartja a Diákönkormányzat vagyonát</w:t>
      </w:r>
    </w:p>
    <w:p w:rsidR="00D360F1" w:rsidRDefault="00D360F1" w:rsidP="00D360F1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Negyedévente pénzügyi kimutatást küld a Diákönkormányzat Képviselőházának és Bizottsági Tanácsának</w:t>
      </w:r>
    </w:p>
    <w:p w:rsidR="00D360F1" w:rsidRDefault="00D360F1" w:rsidP="00D360F1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A Diákönkormányzatot Segítő Személlyel együtt ellenőriz minden pénzmozgást</w:t>
      </w:r>
    </w:p>
    <w:p w:rsidR="00D360F1" w:rsidRDefault="00D360F1" w:rsidP="00D360F1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Ciklusa elején ajánl egy költségvetést a Diákönkormányzat Képviselőházának</w:t>
      </w:r>
      <w:r w:rsidR="00566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Diákönkormányzat Vezetőségének és Bizottsági Tanácsának véleményének kikérésével. 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Diákönkormányzat kommunikátor személye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Diákönkormányzat kommunikátor személye a Diákönkormányzat Vezetőségében harmadrendű tisztséget tölt be.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Diákönkormányzat kommunikátor személyét a Di</w:t>
      </w:r>
      <w:r w:rsidR="00451C3E">
        <w:rPr>
          <w:rFonts w:ascii="Times New Roman" w:hAnsi="Times New Roman" w:cs="Times New Roman"/>
          <w:sz w:val="24"/>
          <w:szCs w:val="24"/>
        </w:rPr>
        <w:t>ákönkormányzat elnöke nevezi ki az elnökválasztáson induló többi jelölt, illetve a Diákönkormányzatban egyéb tisztséget ellátó személyek közül.</w:t>
      </w:r>
    </w:p>
    <w:p w:rsidR="00D360F1" w:rsidRDefault="00D360F1" w:rsidP="00D360F1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Diákönkormányzat kommunikátor személye továbbá: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A Diákönkormányzat weboldaláért és egyéb szociális médiáiért felelős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Információkat gyűjt a Diákönkormányzat minden szervének tevékenységéről, és nyilvánossá teheti a Diákönkormányzat weboldalán és egyéb szociális médiáin</w:t>
      </w:r>
    </w:p>
    <w:p w:rsidR="00D360F1" w:rsidRDefault="008754E6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D360F1">
        <w:rPr>
          <w:rFonts w:ascii="Times New Roman" w:hAnsi="Times New Roman" w:cs="Times New Roman"/>
          <w:sz w:val="24"/>
          <w:szCs w:val="24"/>
        </w:rPr>
        <w:t>Az iskolaújságnak beszámol a Diákönkormányzat valamennyi szervének működéséről.</w:t>
      </w:r>
    </w:p>
    <w:p w:rsidR="00D360F1" w:rsidRDefault="00D360F1" w:rsidP="00D360F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A Diákönkormányzatot Segítő Személlyel együtt biztosítja az iskola vezetősége és a Diákönkormányzat közötti kommunikációt</w:t>
      </w:r>
    </w:p>
    <w:p w:rsidR="008754E6" w:rsidRDefault="008754E6" w:rsidP="008754E6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  Felel a diákság tájékoztatásáért a Diákönkormányzatban hozott döntésekről</w:t>
      </w:r>
    </w:p>
    <w:p w:rsidR="00663A33" w:rsidRDefault="00663A33" w:rsidP="00663A3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A Diákönkormányzat Vezetőségéből való lemondás</w:t>
      </w:r>
      <w:r w:rsidR="00E336B0">
        <w:rPr>
          <w:rFonts w:ascii="Times New Roman" w:hAnsi="Times New Roman" w:cs="Times New Roman"/>
          <w:sz w:val="24"/>
          <w:szCs w:val="24"/>
        </w:rPr>
        <w:t xml:space="preserve"> vagy kiszavazás esetén, az elnök nevezi ki az adott tisztséget betöltő új személyt, a Diákönkormányzat Képviselőházának jóváhagyásával.</w:t>
      </w:r>
    </w:p>
    <w:p w:rsidR="00E336B0" w:rsidRPr="00D360F1" w:rsidRDefault="00E336B0" w:rsidP="00663A33">
      <w:p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Abban az esetben, hogy a Diákönkormányzat elnöke lemond vagy kiszavaztatik tisztségéből, az alelnök veszi át az elnök</w:t>
      </w:r>
      <w:r w:rsidR="00232AAD">
        <w:rPr>
          <w:rFonts w:ascii="Times New Roman" w:hAnsi="Times New Roman" w:cs="Times New Roman"/>
          <w:sz w:val="24"/>
          <w:szCs w:val="24"/>
        </w:rPr>
        <w:t>séget</w:t>
      </w:r>
      <w:r>
        <w:rPr>
          <w:rFonts w:ascii="Times New Roman" w:hAnsi="Times New Roman" w:cs="Times New Roman"/>
          <w:sz w:val="24"/>
          <w:szCs w:val="24"/>
        </w:rPr>
        <w:t xml:space="preserve"> (ld. 8.§ 3.c.i</w:t>
      </w:r>
      <w:r w:rsidR="00232A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.), és új alelnököt nevez ki magának a Diákönkormányzat </w:t>
      </w:r>
      <w:r w:rsidR="00903395">
        <w:rPr>
          <w:rFonts w:ascii="Times New Roman" w:hAnsi="Times New Roman" w:cs="Times New Roman"/>
          <w:sz w:val="24"/>
          <w:szCs w:val="24"/>
        </w:rPr>
        <w:t>Képviselőházából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4E6" w:rsidRDefault="008754E6" w:rsidP="00D360F1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D360F1" w:rsidRDefault="00D360F1" w:rsidP="00D360F1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01C0D">
        <w:rPr>
          <w:rFonts w:ascii="Times New Roman" w:hAnsi="Times New Roman" w:cs="Times New Roman"/>
          <w:b/>
          <w:sz w:val="36"/>
          <w:u w:val="single"/>
        </w:rPr>
        <w:t>A Diákönkormányzat Képviselőháza</w:t>
      </w:r>
    </w:p>
    <w:p w:rsidR="00D360F1" w:rsidRPr="00001C0D" w:rsidRDefault="00D360F1" w:rsidP="00D360F1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D360F1" w:rsidRPr="00001C0D" w:rsidRDefault="00D360F1" w:rsidP="00D360F1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001C0D">
        <w:rPr>
          <w:rFonts w:ascii="Times New Roman" w:hAnsi="Times New Roman" w:cs="Times New Roman"/>
          <w:sz w:val="24"/>
        </w:rPr>
        <w:t xml:space="preserve">.§ </w:t>
      </w:r>
      <w:r w:rsidR="00501323">
        <w:rPr>
          <w:rFonts w:ascii="Times New Roman" w:hAnsi="Times New Roman" w:cs="Times New Roman"/>
          <w:sz w:val="24"/>
        </w:rPr>
        <w:t xml:space="preserve"> </w:t>
      </w:r>
      <w:r w:rsidRPr="00001C0D">
        <w:rPr>
          <w:rFonts w:ascii="Times New Roman" w:hAnsi="Times New Roman" w:cs="Times New Roman"/>
          <w:sz w:val="24"/>
        </w:rPr>
        <w:t>1.</w:t>
      </w:r>
      <w:r w:rsidR="00501323">
        <w:rPr>
          <w:rFonts w:ascii="Times New Roman" w:hAnsi="Times New Roman" w:cs="Times New Roman"/>
          <w:sz w:val="24"/>
        </w:rPr>
        <w:t xml:space="preserve"> </w:t>
      </w:r>
      <w:r w:rsidRPr="00001C0D">
        <w:rPr>
          <w:rFonts w:ascii="Times New Roman" w:hAnsi="Times New Roman" w:cs="Times New Roman"/>
          <w:sz w:val="24"/>
        </w:rPr>
        <w:t xml:space="preserve"> A Diákönkormányzat Képviselőháza a Diákönkormányzat döntéshozó fóruma.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001C0D">
        <w:rPr>
          <w:rFonts w:ascii="Times New Roman" w:hAnsi="Times New Roman" w:cs="Times New Roman"/>
          <w:sz w:val="24"/>
        </w:rPr>
        <w:t>2. A Diákönkormányzat Képviselőházának tagjai az osztályok által megszavazott képviselők.</w:t>
      </w:r>
    </w:p>
    <w:p w:rsidR="002C472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4D2443">
        <w:rPr>
          <w:rFonts w:ascii="Times New Roman" w:hAnsi="Times New Roman" w:cs="Times New Roman"/>
          <w:sz w:val="24"/>
        </w:rPr>
        <w:t>3. A Diákönkormányzat Képviselőházába az osztályok egyenlő számban küldenek képviselőket a Képviselőház Működési Szabályzatának meghatározása szerint; egy képviselőt azonban minden osztály köteles beválasztani a Diákönkormányzat Képviselőházába.</w:t>
      </w:r>
    </w:p>
    <w:p w:rsidR="00D360F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D360F1" w:rsidRPr="00001C0D">
        <w:rPr>
          <w:rFonts w:ascii="Times New Roman" w:hAnsi="Times New Roman" w:cs="Times New Roman"/>
          <w:sz w:val="24"/>
        </w:rPr>
        <w:t xml:space="preserve">. A Diákönkormányzat Képviselőházának képviselőinek megválasztására a Szent Márton napját megelőző két héten belül kerül sor. </w:t>
      </w:r>
    </w:p>
    <w:p w:rsidR="00D360F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360F1" w:rsidRPr="00001C0D">
        <w:rPr>
          <w:rFonts w:ascii="Times New Roman" w:hAnsi="Times New Roman" w:cs="Times New Roman"/>
          <w:sz w:val="24"/>
        </w:rPr>
        <w:t>. A Diákönkormányzat Képviselőházának üléseit a Képviselőház Ügyvezető Elnöke hívja össze.</w:t>
      </w:r>
    </w:p>
    <w:p w:rsidR="00D360F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D360F1" w:rsidRPr="00001C0D">
        <w:rPr>
          <w:rFonts w:ascii="Times New Roman" w:hAnsi="Times New Roman" w:cs="Times New Roman"/>
          <w:sz w:val="24"/>
        </w:rPr>
        <w:t>. A Képviselőház Ügyvezető Elnökének személye a tanév negyedéveinek függvényében változik.</w:t>
      </w:r>
    </w:p>
    <w:p w:rsidR="00D360F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360F1" w:rsidRPr="00001C0D">
        <w:rPr>
          <w:rFonts w:ascii="Times New Roman" w:hAnsi="Times New Roman" w:cs="Times New Roman"/>
          <w:sz w:val="24"/>
        </w:rPr>
        <w:t xml:space="preserve">. A Képviselőház Ügyvezető elnöki pozíciójának váltakozását a </w:t>
      </w:r>
      <w:r w:rsidR="00D360F1" w:rsidRPr="00001C0D">
        <w:rPr>
          <w:rFonts w:ascii="Times New Roman" w:hAnsi="Times New Roman" w:cs="Times New Roman"/>
          <w:sz w:val="24"/>
          <w:szCs w:val="24"/>
        </w:rPr>
        <w:t>Diákönkormányzat elnö</w:t>
      </w:r>
      <w:r w:rsidR="00421DF0">
        <w:rPr>
          <w:rFonts w:ascii="Times New Roman" w:hAnsi="Times New Roman" w:cs="Times New Roman"/>
          <w:sz w:val="24"/>
          <w:szCs w:val="24"/>
        </w:rPr>
        <w:t>ke határozza meg; a 10. és 11. é</w:t>
      </w:r>
      <w:r w:rsidR="00D360F1" w:rsidRPr="00001C0D">
        <w:rPr>
          <w:rFonts w:ascii="Times New Roman" w:hAnsi="Times New Roman" w:cs="Times New Roman"/>
          <w:sz w:val="24"/>
          <w:szCs w:val="24"/>
        </w:rPr>
        <w:t>vfolyam képviselőit jelöli ki tetszőleges negyedévre a diákönkormányzati választások után.</w:t>
      </w:r>
    </w:p>
    <w:p w:rsidR="00D360F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360F1" w:rsidRPr="00001C0D">
        <w:rPr>
          <w:rFonts w:ascii="Times New Roman" w:hAnsi="Times New Roman" w:cs="Times New Roman"/>
          <w:sz w:val="24"/>
        </w:rPr>
        <w:t>. A Képviselőházat legalább havonta egyszer össze kell hívni.</w:t>
      </w:r>
    </w:p>
    <w:p w:rsidR="00D360F1" w:rsidRPr="00001C0D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D360F1" w:rsidRPr="00001C0D">
        <w:rPr>
          <w:rFonts w:ascii="Times New Roman" w:hAnsi="Times New Roman" w:cs="Times New Roman"/>
          <w:sz w:val="24"/>
        </w:rPr>
        <w:t xml:space="preserve">. A Képviselőház határozatképes, ha a képviselők legalább 50%-a jelen van. </w:t>
      </w:r>
    </w:p>
    <w:p w:rsidR="00D360F1" w:rsidRDefault="002C472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D360F1" w:rsidRPr="00001C0D">
        <w:rPr>
          <w:rFonts w:ascii="Times New Roman" w:hAnsi="Times New Roman" w:cs="Times New Roman"/>
          <w:sz w:val="24"/>
        </w:rPr>
        <w:t>. A Képviselőház feladata az iskol</w:t>
      </w:r>
      <w:r w:rsidR="002C6820">
        <w:rPr>
          <w:rFonts w:ascii="Times New Roman" w:hAnsi="Times New Roman" w:cs="Times New Roman"/>
          <w:sz w:val="24"/>
        </w:rPr>
        <w:t>a diákságát</w:t>
      </w:r>
      <w:r w:rsidR="00D360F1" w:rsidRPr="00001C0D">
        <w:rPr>
          <w:rFonts w:ascii="Times New Roman" w:hAnsi="Times New Roman" w:cs="Times New Roman"/>
          <w:sz w:val="24"/>
        </w:rPr>
        <w:t xml:space="preserve"> közvetlenül érintő ügyek megtárgyalása és azokra a Diákönkormányzat Bizottsági Tanácsának, illetve a Diákönkormányzat Vezetőségének a megoldást kidolgozni és továbbítani. </w:t>
      </w:r>
    </w:p>
    <w:p w:rsidR="00C51711" w:rsidRPr="00001C0D" w:rsidRDefault="002C4721" w:rsidP="00C5171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B66D9B">
        <w:rPr>
          <w:rFonts w:ascii="Times New Roman" w:hAnsi="Times New Roman" w:cs="Times New Roman"/>
          <w:sz w:val="24"/>
        </w:rPr>
        <w:t>. A Képviselőház megalakulását követően</w:t>
      </w:r>
      <w:r w:rsidR="00271643">
        <w:rPr>
          <w:rFonts w:ascii="Times New Roman" w:hAnsi="Times New Roman" w:cs="Times New Roman"/>
          <w:sz w:val="24"/>
        </w:rPr>
        <w:t>, illetve a tanév félévénél</w:t>
      </w:r>
      <w:r w:rsidR="00B66D9B">
        <w:rPr>
          <w:rFonts w:ascii="Times New Roman" w:hAnsi="Times New Roman" w:cs="Times New Roman"/>
          <w:sz w:val="24"/>
        </w:rPr>
        <w:t xml:space="preserve"> állítja fel</w:t>
      </w:r>
      <w:r w:rsidR="006520D4">
        <w:rPr>
          <w:rFonts w:ascii="Times New Roman" w:hAnsi="Times New Roman" w:cs="Times New Roman"/>
          <w:sz w:val="24"/>
        </w:rPr>
        <w:t xml:space="preserve"> a Diákönkormányzat állandó bizottságait illetve</w:t>
      </w:r>
      <w:r w:rsidR="00B66D9B">
        <w:rPr>
          <w:rFonts w:ascii="Times New Roman" w:hAnsi="Times New Roman" w:cs="Times New Roman"/>
          <w:sz w:val="24"/>
        </w:rPr>
        <w:t xml:space="preserve"> a szerinte szükséges bizottságokat, és azoknak koordinálásával a Diákönkormányzat Bizottsági Tanácsát bízza meg</w:t>
      </w:r>
      <w:r w:rsidR="00C51711">
        <w:rPr>
          <w:rFonts w:ascii="Times New Roman" w:hAnsi="Times New Roman" w:cs="Times New Roman"/>
          <w:sz w:val="24"/>
        </w:rPr>
        <w:t>.</w:t>
      </w:r>
    </w:p>
    <w:p w:rsidR="00D360F1" w:rsidRDefault="00F039B2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51711">
        <w:rPr>
          <w:rFonts w:ascii="Times New Roman" w:hAnsi="Times New Roman" w:cs="Times New Roman"/>
          <w:sz w:val="24"/>
        </w:rPr>
        <w:t>2</w:t>
      </w:r>
      <w:r w:rsidR="00D360F1" w:rsidRPr="00001C0D">
        <w:rPr>
          <w:rFonts w:ascii="Times New Roman" w:hAnsi="Times New Roman" w:cs="Times New Roman"/>
          <w:sz w:val="24"/>
        </w:rPr>
        <w:t xml:space="preserve">. A </w:t>
      </w:r>
      <w:r w:rsidR="00D360F1">
        <w:rPr>
          <w:rFonts w:ascii="Times New Roman" w:hAnsi="Times New Roman" w:cs="Times New Roman"/>
          <w:sz w:val="24"/>
        </w:rPr>
        <w:t>Képviselőház a d</w:t>
      </w:r>
      <w:r w:rsidR="00D360F1" w:rsidRPr="00001C0D">
        <w:rPr>
          <w:rFonts w:ascii="Times New Roman" w:hAnsi="Times New Roman" w:cs="Times New Roman"/>
          <w:sz w:val="24"/>
        </w:rPr>
        <w:t>iákönkormányzati választások után a Diákönkormányzat elnöke által kinevezett tisztségviselők tisztségvállalását megerősítheti, illetve elutasíthatja. Elutasítás esetében a Diákönkormányzat elnöke új személyt választ a tisztségbe, amit a Képviselőháznak kell megszavaznia.</w:t>
      </w:r>
    </w:p>
    <w:p w:rsidR="00C51711" w:rsidRPr="004D2443" w:rsidRDefault="00C5171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4D2443">
        <w:rPr>
          <w:rFonts w:ascii="Times New Roman" w:hAnsi="Times New Roman" w:cs="Times New Roman"/>
          <w:sz w:val="24"/>
        </w:rPr>
        <w:t>13. Abban az esetben, hogy a Diákönkormányzat elnöke és a</w:t>
      </w:r>
      <w:r w:rsidR="00FD7639" w:rsidRPr="004D2443">
        <w:rPr>
          <w:rFonts w:ascii="Times New Roman" w:hAnsi="Times New Roman" w:cs="Times New Roman"/>
          <w:sz w:val="24"/>
        </w:rPr>
        <w:t>le</w:t>
      </w:r>
      <w:r w:rsidR="004E5B3E" w:rsidRPr="004D2443">
        <w:rPr>
          <w:rFonts w:ascii="Times New Roman" w:hAnsi="Times New Roman" w:cs="Times New Roman"/>
          <w:sz w:val="24"/>
        </w:rPr>
        <w:t>l</w:t>
      </w:r>
      <w:r w:rsidRPr="004D2443">
        <w:rPr>
          <w:rFonts w:ascii="Times New Roman" w:hAnsi="Times New Roman" w:cs="Times New Roman"/>
          <w:sz w:val="24"/>
        </w:rPr>
        <w:t>nöke egyszerre lemond, a Diákönkormányzat Képviselőházának jogában áll kinevezni egy új elnököt a Képviselőház azévi négy Ügyvezető elnökei közül. Az új elnök a 8. cikkely 2.c.vi. pontja értelmében a Diákönkormányzat Képviselőházából nevezi ki az új alelnököt.</w:t>
      </w:r>
    </w:p>
    <w:p w:rsidR="00DD2200" w:rsidRDefault="00DD2200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4D2443">
        <w:rPr>
          <w:rFonts w:ascii="Times New Roman" w:hAnsi="Times New Roman" w:cs="Times New Roman"/>
          <w:sz w:val="24"/>
        </w:rPr>
        <w:t>1</w:t>
      </w:r>
      <w:r w:rsidR="00C51711" w:rsidRPr="004D2443">
        <w:rPr>
          <w:rFonts w:ascii="Times New Roman" w:hAnsi="Times New Roman" w:cs="Times New Roman"/>
          <w:sz w:val="24"/>
        </w:rPr>
        <w:t>4</w:t>
      </w:r>
      <w:r w:rsidRPr="004D2443">
        <w:rPr>
          <w:rFonts w:ascii="Times New Roman" w:hAnsi="Times New Roman" w:cs="Times New Roman"/>
          <w:sz w:val="24"/>
        </w:rPr>
        <w:t>. A Képviselőház</w:t>
      </w:r>
      <w:r w:rsidR="00C51711" w:rsidRPr="004D2443">
        <w:rPr>
          <w:rFonts w:ascii="Times New Roman" w:hAnsi="Times New Roman" w:cs="Times New Roman"/>
          <w:sz w:val="24"/>
        </w:rPr>
        <w:t xml:space="preserve"> bármikor indíthat</w:t>
      </w:r>
      <w:r w:rsidRPr="004D2443">
        <w:rPr>
          <w:rFonts w:ascii="Times New Roman" w:hAnsi="Times New Roman" w:cs="Times New Roman"/>
          <w:sz w:val="24"/>
        </w:rPr>
        <w:t xml:space="preserve"> bizalmi szavazást a diákújság főszerkesztője ellen</w:t>
      </w:r>
      <w:r>
        <w:rPr>
          <w:rFonts w:ascii="Times New Roman" w:hAnsi="Times New Roman" w:cs="Times New Roman"/>
          <w:sz w:val="24"/>
        </w:rPr>
        <w:t>.</w:t>
      </w:r>
    </w:p>
    <w:p w:rsidR="00305202" w:rsidRDefault="00F039B2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 w:rsidR="003A645E">
        <w:rPr>
          <w:rFonts w:ascii="Times New Roman" w:hAnsi="Times New Roman" w:cs="Times New Roman"/>
          <w:sz w:val="24"/>
        </w:rPr>
        <w:t>5</w:t>
      </w:r>
      <w:r w:rsidR="00305202">
        <w:rPr>
          <w:rFonts w:ascii="Times New Roman" w:hAnsi="Times New Roman" w:cs="Times New Roman"/>
          <w:sz w:val="24"/>
        </w:rPr>
        <w:t>. A Képviselőház a Diákönkormányzat elnöke által megvétózott döntéseket kétharmados többségű titkos szavazással érvénybe léptetheti; ezt a döntést a Diákönkormányzat elnökének kötelező aláírni.</w:t>
      </w:r>
    </w:p>
    <w:p w:rsidR="004328FF" w:rsidRDefault="00F039B2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A645E">
        <w:rPr>
          <w:rFonts w:ascii="Times New Roman" w:hAnsi="Times New Roman" w:cs="Times New Roman"/>
          <w:sz w:val="24"/>
        </w:rPr>
        <w:t>6</w:t>
      </w:r>
      <w:r w:rsidR="004328FF">
        <w:rPr>
          <w:rFonts w:ascii="Times New Roman" w:hAnsi="Times New Roman" w:cs="Times New Roman"/>
          <w:sz w:val="24"/>
        </w:rPr>
        <w:t>. A Képviselőház ellenőrzi és véleményezi a Diákönkormányzat Vezetőségének és Bizottsági Tanácsának munkáját.</w:t>
      </w:r>
    </w:p>
    <w:p w:rsidR="00F676D0" w:rsidRPr="00001C0D" w:rsidRDefault="00F676D0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A645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A Képviselőház saját, illetve a Diákönkormányzat másik fő szerveinek indítványozására a Diákönkormányzat Vezetőségének bármely tagja ellen kezdeményezhet bizalmi szavazást, amely a szükséges kétharmados küszöb elérésével az érintett személy tisztségétől való megfosztását jelenti.</w:t>
      </w:r>
    </w:p>
    <w:p w:rsidR="00D360F1" w:rsidRPr="00D360F1" w:rsidRDefault="004328FF" w:rsidP="00D360F1">
      <w:pPr>
        <w:spacing w:after="0"/>
        <w:ind w:left="709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A645E">
        <w:rPr>
          <w:rFonts w:ascii="Times New Roman" w:hAnsi="Times New Roman" w:cs="Times New Roman"/>
          <w:sz w:val="24"/>
        </w:rPr>
        <w:t>8</w:t>
      </w:r>
      <w:r w:rsidR="00D360F1" w:rsidRPr="00001C0D">
        <w:rPr>
          <w:rFonts w:ascii="Times New Roman" w:hAnsi="Times New Roman" w:cs="Times New Roman"/>
          <w:sz w:val="24"/>
        </w:rPr>
        <w:t>. A Képviselőház feladatai közé tartozik még a Diákönkormányzat pénztárosa által javasolt költségvetés módosítása/elfogadása, valamint saját üléseinek rendjéről írott Működési Szabályzat kiállítása.</w:t>
      </w:r>
    </w:p>
    <w:p w:rsidR="00E73D4F" w:rsidRDefault="00E73D4F" w:rsidP="00D360F1">
      <w:pPr>
        <w:spacing w:after="240"/>
        <w:ind w:left="709" w:hanging="284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D360F1" w:rsidRPr="00001C0D" w:rsidRDefault="00D360F1" w:rsidP="00D360F1">
      <w:pPr>
        <w:spacing w:after="240"/>
        <w:ind w:left="709" w:hanging="284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01C0D">
        <w:rPr>
          <w:rFonts w:ascii="Times New Roman" w:hAnsi="Times New Roman" w:cs="Times New Roman"/>
          <w:b/>
          <w:sz w:val="36"/>
          <w:u w:val="single"/>
        </w:rPr>
        <w:t>A Diákönkormányzat Bizottsági Tanácsa</w:t>
      </w:r>
    </w:p>
    <w:p w:rsidR="00D360F1" w:rsidRPr="00001C0D" w:rsidRDefault="00D360F1" w:rsidP="00D360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60F1" w:rsidRPr="00001C0D" w:rsidRDefault="00D360F1" w:rsidP="00D360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001C0D">
        <w:rPr>
          <w:rFonts w:ascii="Times New Roman" w:hAnsi="Times New Roman" w:cs="Times New Roman"/>
          <w:sz w:val="24"/>
        </w:rPr>
        <w:t xml:space="preserve">.§ 1. A Diákönkormányzat Bizottsági Tanácsa a Diákönkormányzat végrehajtó </w:t>
      </w:r>
      <w:r w:rsidR="0028228F">
        <w:rPr>
          <w:rFonts w:ascii="Times New Roman" w:hAnsi="Times New Roman" w:cs="Times New Roman"/>
          <w:sz w:val="24"/>
        </w:rPr>
        <w:t>testülete</w:t>
      </w:r>
      <w:r w:rsidRPr="00001C0D">
        <w:rPr>
          <w:rFonts w:ascii="Times New Roman" w:hAnsi="Times New Roman" w:cs="Times New Roman"/>
          <w:sz w:val="24"/>
        </w:rPr>
        <w:t>.</w:t>
      </w:r>
    </w:p>
    <w:p w:rsidR="00D360F1" w:rsidRDefault="00AD777B" w:rsidP="00D360F1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360F1" w:rsidRPr="00001C0D">
        <w:rPr>
          <w:rFonts w:ascii="Times New Roman" w:hAnsi="Times New Roman" w:cs="Times New Roman"/>
          <w:sz w:val="24"/>
        </w:rPr>
        <w:t>2. A Diákönkormányzat Bizottsági Tanácsának tagjai az állandó bizottságok</w:t>
      </w:r>
      <w:r w:rsidR="006520D4">
        <w:rPr>
          <w:rFonts w:ascii="Times New Roman" w:hAnsi="Times New Roman" w:cs="Times New Roman"/>
          <w:sz w:val="24"/>
        </w:rPr>
        <w:t xml:space="preserve"> és a Diákönkorm</w:t>
      </w:r>
      <w:r w:rsidR="003A645E">
        <w:rPr>
          <w:rFonts w:ascii="Times New Roman" w:hAnsi="Times New Roman" w:cs="Times New Roman"/>
          <w:sz w:val="24"/>
        </w:rPr>
        <w:t>á</w:t>
      </w:r>
      <w:r w:rsidR="006520D4">
        <w:rPr>
          <w:rFonts w:ascii="Times New Roman" w:hAnsi="Times New Roman" w:cs="Times New Roman"/>
          <w:sz w:val="24"/>
        </w:rPr>
        <w:t>nyzat</w:t>
      </w:r>
      <w:r w:rsidR="00610F06">
        <w:rPr>
          <w:rFonts w:ascii="Times New Roman" w:hAnsi="Times New Roman" w:cs="Times New Roman"/>
          <w:sz w:val="24"/>
        </w:rPr>
        <w:t xml:space="preserve"> Képviselőháza</w:t>
      </w:r>
      <w:r w:rsidR="006520D4">
        <w:rPr>
          <w:rFonts w:ascii="Times New Roman" w:hAnsi="Times New Roman" w:cs="Times New Roman"/>
          <w:sz w:val="24"/>
        </w:rPr>
        <w:t xml:space="preserve"> által felállított bizottságok</w:t>
      </w:r>
      <w:r w:rsidR="00D360F1" w:rsidRPr="00001C0D">
        <w:rPr>
          <w:rFonts w:ascii="Times New Roman" w:hAnsi="Times New Roman" w:cs="Times New Roman"/>
          <w:sz w:val="24"/>
        </w:rPr>
        <w:t xml:space="preserve"> elnökei és alelnökei.</w:t>
      </w:r>
    </w:p>
    <w:p w:rsidR="006520D4" w:rsidRPr="004D2443" w:rsidRDefault="006520D4" w:rsidP="00D360F1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D2443">
        <w:rPr>
          <w:rFonts w:ascii="Times New Roman" w:hAnsi="Times New Roman" w:cs="Times New Roman"/>
          <w:sz w:val="24"/>
        </w:rPr>
        <w:t>3. A Diákönkormányzat három állandó bizottsága a Házirend bizottság, Program bizottság, és Ebédlő bizottság.</w:t>
      </w:r>
    </w:p>
    <w:p w:rsidR="00D360F1" w:rsidRPr="00001C0D" w:rsidRDefault="00AD777B" w:rsidP="00D360F1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 w:rsidRPr="004D2443">
        <w:rPr>
          <w:rFonts w:ascii="Times New Roman" w:hAnsi="Times New Roman" w:cs="Times New Roman"/>
          <w:sz w:val="24"/>
        </w:rPr>
        <w:t xml:space="preserve"> </w:t>
      </w:r>
      <w:r w:rsidR="006520D4" w:rsidRPr="004D2443">
        <w:rPr>
          <w:rFonts w:ascii="Times New Roman" w:hAnsi="Times New Roman" w:cs="Times New Roman"/>
          <w:sz w:val="24"/>
        </w:rPr>
        <w:t>4</w:t>
      </w:r>
      <w:r w:rsidR="00D360F1" w:rsidRPr="004D2443">
        <w:rPr>
          <w:rFonts w:ascii="Times New Roman" w:hAnsi="Times New Roman" w:cs="Times New Roman"/>
          <w:sz w:val="24"/>
        </w:rPr>
        <w:t>. A Bizottsági Tanács akkor határozatképes, ha tagjai 50%-a jelen van.</w:t>
      </w:r>
    </w:p>
    <w:p w:rsidR="00D360F1" w:rsidRPr="00001C0D" w:rsidRDefault="00AD777B" w:rsidP="00D360F1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520D4">
        <w:rPr>
          <w:rFonts w:ascii="Times New Roman" w:hAnsi="Times New Roman" w:cs="Times New Roman"/>
          <w:sz w:val="24"/>
        </w:rPr>
        <w:t>5</w:t>
      </w:r>
      <w:r w:rsidR="00D360F1" w:rsidRPr="00001C0D">
        <w:rPr>
          <w:rFonts w:ascii="Times New Roman" w:hAnsi="Times New Roman" w:cs="Times New Roman"/>
          <w:sz w:val="24"/>
        </w:rPr>
        <w:t>. A Diákönkormányzat Bizottsági Tanácsának üléseit alapvetően a Bizottsági Tanács elnöke hívja össze.</w:t>
      </w:r>
    </w:p>
    <w:p w:rsidR="00D360F1" w:rsidRPr="00001C0D" w:rsidRDefault="00AD777B" w:rsidP="00D360F1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520D4">
        <w:rPr>
          <w:rFonts w:ascii="Times New Roman" w:hAnsi="Times New Roman" w:cs="Times New Roman"/>
          <w:sz w:val="24"/>
        </w:rPr>
        <w:t>6</w:t>
      </w:r>
      <w:r w:rsidR="00D360F1" w:rsidRPr="00001C0D">
        <w:rPr>
          <w:rFonts w:ascii="Times New Roman" w:hAnsi="Times New Roman" w:cs="Times New Roman"/>
          <w:sz w:val="24"/>
        </w:rPr>
        <w:t>. A Bizottsági Tanácsot legalább havonta egyszer össze kell hívni.</w:t>
      </w:r>
    </w:p>
    <w:p w:rsidR="00D360F1" w:rsidRPr="00001C0D" w:rsidRDefault="00AD777B" w:rsidP="00D360F1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520D4">
        <w:rPr>
          <w:rFonts w:ascii="Times New Roman" w:hAnsi="Times New Roman" w:cs="Times New Roman"/>
          <w:sz w:val="24"/>
        </w:rPr>
        <w:t>7</w:t>
      </w:r>
      <w:r w:rsidR="00D360F1" w:rsidRPr="00001C0D">
        <w:rPr>
          <w:rFonts w:ascii="Times New Roman" w:hAnsi="Times New Roman" w:cs="Times New Roman"/>
          <w:sz w:val="24"/>
        </w:rPr>
        <w:t>. A Bizottsági Tanács feladata a bizottságok közötti kapcsolat építése és a hatékony együttműködésükhöz szükséges döntések meghozatala.</w:t>
      </w:r>
    </w:p>
    <w:p w:rsidR="005F5BA3" w:rsidRPr="00E73D4F" w:rsidRDefault="00AD777B" w:rsidP="00E73D4F">
      <w:pPr>
        <w:spacing w:after="0"/>
        <w:ind w:left="65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520D4">
        <w:rPr>
          <w:rFonts w:ascii="Times New Roman" w:hAnsi="Times New Roman" w:cs="Times New Roman"/>
          <w:sz w:val="24"/>
        </w:rPr>
        <w:t>8</w:t>
      </w:r>
      <w:r w:rsidR="00D360F1" w:rsidRPr="00001C0D">
        <w:rPr>
          <w:rFonts w:ascii="Times New Roman" w:hAnsi="Times New Roman" w:cs="Times New Roman"/>
          <w:sz w:val="24"/>
        </w:rPr>
        <w:t>. A Bizottsági Tanács feladatai közé tartozik még a Bizottsági Tanács elnökének és alelnökének megvála</w:t>
      </w:r>
      <w:r w:rsidR="001755B0">
        <w:rPr>
          <w:rFonts w:ascii="Times New Roman" w:hAnsi="Times New Roman" w:cs="Times New Roman"/>
          <w:sz w:val="24"/>
        </w:rPr>
        <w:t>sztása, valamint saját működésének és üléseinek</w:t>
      </w:r>
      <w:r w:rsidR="00D360F1" w:rsidRPr="00001C0D">
        <w:rPr>
          <w:rFonts w:ascii="Times New Roman" w:hAnsi="Times New Roman" w:cs="Times New Roman"/>
          <w:sz w:val="24"/>
        </w:rPr>
        <w:t xml:space="preserve"> rendjéről írott Működési Szabályzat kiállítása.</w:t>
      </w:r>
    </w:p>
    <w:p w:rsidR="005F5BA3" w:rsidRDefault="005F5BA3" w:rsidP="00D360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360F1" w:rsidRDefault="004B2146" w:rsidP="00D360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 Diákönkormányzat v</w:t>
      </w:r>
      <w:r w:rsidR="00D360F1" w:rsidRPr="00001C0D">
        <w:rPr>
          <w:rFonts w:ascii="Times New Roman" w:hAnsi="Times New Roman" w:cs="Times New Roman"/>
          <w:b/>
          <w:sz w:val="36"/>
          <w:szCs w:val="36"/>
          <w:u w:val="single"/>
        </w:rPr>
        <w:t>álasztásai</w:t>
      </w:r>
    </w:p>
    <w:p w:rsidR="00D360F1" w:rsidRDefault="00D360F1" w:rsidP="00D360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360F1" w:rsidRPr="004D2443" w:rsidRDefault="00D360F1" w:rsidP="00D360F1">
      <w:pPr>
        <w:spacing w:after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01C0D">
        <w:rPr>
          <w:rFonts w:ascii="Times New Roman" w:hAnsi="Times New Roman" w:cs="Times New Roman"/>
          <w:sz w:val="24"/>
          <w:szCs w:val="24"/>
        </w:rPr>
        <w:t xml:space="preserve">.§ 1. A Diákönkormányzat választásait az előző tanév vezetősége bonyolítja le; az elnök </w:t>
      </w:r>
      <w:r w:rsidRPr="00001C0D">
        <w:rPr>
          <w:rFonts w:ascii="Times New Roman" w:hAnsi="Times New Roman" w:cs="Times New Roman"/>
          <w:sz w:val="24"/>
          <w:szCs w:val="24"/>
        </w:rPr>
        <w:tab/>
        <w:t xml:space="preserve">feladata a választás kihirdetése az egész </w:t>
      </w:r>
      <w:r w:rsidRPr="004D2443">
        <w:rPr>
          <w:rFonts w:ascii="Times New Roman" w:hAnsi="Times New Roman" w:cs="Times New Roman"/>
          <w:sz w:val="24"/>
          <w:szCs w:val="24"/>
        </w:rPr>
        <w:t xml:space="preserve">diákságnak a Veni Sancte-t követő </w:t>
      </w:r>
      <w:r w:rsidR="006F0794" w:rsidRPr="004D2443">
        <w:rPr>
          <w:rFonts w:ascii="Times New Roman" w:hAnsi="Times New Roman" w:cs="Times New Roman"/>
          <w:sz w:val="24"/>
          <w:szCs w:val="24"/>
        </w:rPr>
        <w:t>héten.</w:t>
      </w:r>
    </w:p>
    <w:p w:rsidR="00D360F1" w:rsidRPr="00001C0D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2443">
        <w:rPr>
          <w:rFonts w:ascii="Times New Roman" w:hAnsi="Times New Roman" w:cs="Times New Roman"/>
          <w:sz w:val="24"/>
          <w:szCs w:val="24"/>
        </w:rPr>
        <w:t xml:space="preserve">  2. A Diákönkormányzat választásai három részre oszlanak: az elnökválasztásra,</w:t>
      </w:r>
      <w:r w:rsidRPr="00001C0D">
        <w:rPr>
          <w:rFonts w:ascii="Times New Roman" w:hAnsi="Times New Roman" w:cs="Times New Roman"/>
          <w:sz w:val="24"/>
          <w:szCs w:val="24"/>
        </w:rPr>
        <w:t xml:space="preserve"> a képviselőválasztásokra, és a bizottsági választásokra.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C0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C0D">
        <w:rPr>
          <w:rFonts w:ascii="Times New Roman" w:hAnsi="Times New Roman" w:cs="Times New Roman"/>
          <w:sz w:val="24"/>
          <w:szCs w:val="24"/>
        </w:rPr>
        <w:t xml:space="preserve">A választások időben </w:t>
      </w:r>
      <w:r>
        <w:rPr>
          <w:rFonts w:ascii="Times New Roman" w:hAnsi="Times New Roman" w:cs="Times New Roman"/>
          <w:sz w:val="24"/>
          <w:szCs w:val="24"/>
        </w:rPr>
        <w:t xml:space="preserve">a következő sorrendet követik: </w:t>
      </w:r>
      <w:r w:rsidRPr="00001C0D">
        <w:rPr>
          <w:rFonts w:ascii="Times New Roman" w:hAnsi="Times New Roman" w:cs="Times New Roman"/>
          <w:sz w:val="24"/>
          <w:szCs w:val="24"/>
        </w:rPr>
        <w:t>képviselőválasztás, elnökválasztás, és bizottsági választások.</w:t>
      </w:r>
    </w:p>
    <w:p w:rsidR="00AD777B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AD777B">
        <w:rPr>
          <w:rFonts w:ascii="Times New Roman" w:hAnsi="Times New Roman" w:cs="Times New Roman"/>
          <w:sz w:val="24"/>
          <w:szCs w:val="24"/>
        </w:rPr>
        <w:t xml:space="preserve"> A képviselőválasztások a Diákönkormányzat Képviselőházának Működési Szabályzata szerint történnek, a Szent Márton hetet megelőző két hétben.</w:t>
      </w:r>
    </w:p>
    <w:p w:rsidR="00D360F1" w:rsidRPr="00001C0D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97D">
        <w:rPr>
          <w:rFonts w:ascii="Times New Roman" w:hAnsi="Times New Roman" w:cs="Times New Roman"/>
          <w:sz w:val="24"/>
          <w:szCs w:val="24"/>
        </w:rPr>
        <w:t>5. Az képviselőválasztásokat az elnökválasztás követi, amelyen</w:t>
      </w:r>
      <w:r w:rsidRPr="00001C0D">
        <w:rPr>
          <w:rFonts w:ascii="Times New Roman" w:hAnsi="Times New Roman" w:cs="Times New Roman"/>
          <w:sz w:val="24"/>
          <w:szCs w:val="24"/>
        </w:rPr>
        <w:t xml:space="preserve"> az iskola bármely diákja indulhat.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01C0D">
        <w:rPr>
          <w:rFonts w:ascii="Times New Roman" w:hAnsi="Times New Roman" w:cs="Times New Roman"/>
          <w:sz w:val="24"/>
          <w:szCs w:val="24"/>
        </w:rPr>
        <w:t>6. Az elnökválasztásra történő jelölés az új választások kihirdetésétől a Veni Sancte utáni harmadik hétig lehetséges.</w:t>
      </w:r>
    </w:p>
    <w:p w:rsidR="00E73D4F" w:rsidRDefault="00E73D4F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873">
        <w:rPr>
          <w:rFonts w:ascii="Times New Roman" w:hAnsi="Times New Roman" w:cs="Times New Roman"/>
          <w:sz w:val="24"/>
          <w:szCs w:val="24"/>
        </w:rPr>
        <w:t>7</w:t>
      </w:r>
      <w:r w:rsidRPr="00001C0D">
        <w:rPr>
          <w:rFonts w:ascii="Times New Roman" w:hAnsi="Times New Roman" w:cs="Times New Roman"/>
          <w:sz w:val="24"/>
          <w:szCs w:val="24"/>
        </w:rPr>
        <w:t xml:space="preserve">. Az elnökválasztásra való jelölés akkor érvényes, ha a jelölt a Diákönkormányzat által kiosztott jelölőlapon minimum 50 támogató aláírást szerez diáktársaitól, és azok közül </w:t>
      </w:r>
      <w:r w:rsidR="00003FCC">
        <w:rPr>
          <w:rFonts w:ascii="Times New Roman" w:hAnsi="Times New Roman" w:cs="Times New Roman"/>
          <w:sz w:val="24"/>
          <w:szCs w:val="24"/>
        </w:rPr>
        <w:t xml:space="preserve">osztályonként </w:t>
      </w:r>
      <w:r w:rsidRPr="00001C0D">
        <w:rPr>
          <w:rFonts w:ascii="Times New Roman" w:hAnsi="Times New Roman" w:cs="Times New Roman"/>
          <w:sz w:val="24"/>
          <w:szCs w:val="24"/>
        </w:rPr>
        <w:t xml:space="preserve">minimum ötöt szerez 5 </w:t>
      </w:r>
      <w:r w:rsidR="00003FCC">
        <w:rPr>
          <w:rFonts w:ascii="Times New Roman" w:hAnsi="Times New Roman" w:cs="Times New Roman"/>
          <w:sz w:val="24"/>
          <w:szCs w:val="24"/>
        </w:rPr>
        <w:t xml:space="preserve">különböző </w:t>
      </w:r>
      <w:r w:rsidRPr="00001C0D">
        <w:rPr>
          <w:rFonts w:ascii="Times New Roman" w:hAnsi="Times New Roman" w:cs="Times New Roman"/>
          <w:sz w:val="24"/>
          <w:szCs w:val="24"/>
        </w:rPr>
        <w:t>osztályból.</w:t>
      </w:r>
    </w:p>
    <w:p w:rsidR="00E73D4F" w:rsidRPr="00001C0D" w:rsidRDefault="00B67873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E73D4F" w:rsidRPr="00001C0D">
        <w:rPr>
          <w:rFonts w:ascii="Times New Roman" w:hAnsi="Times New Roman" w:cs="Times New Roman"/>
          <w:sz w:val="24"/>
          <w:szCs w:val="24"/>
        </w:rPr>
        <w:t>. Egy diák maximum 3 jelölt jelölését támogathatja aláírásával; ennek túllépése ugyanazon diák összes jelölő aláírását érvényteleníti.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873">
        <w:rPr>
          <w:rFonts w:ascii="Times New Roman" w:hAnsi="Times New Roman" w:cs="Times New Roman"/>
          <w:sz w:val="24"/>
          <w:szCs w:val="24"/>
        </w:rPr>
        <w:t>9</w:t>
      </w:r>
      <w:r w:rsidRPr="00001C0D">
        <w:rPr>
          <w:rFonts w:ascii="Times New Roman" w:hAnsi="Times New Roman" w:cs="Times New Roman"/>
          <w:sz w:val="24"/>
          <w:szCs w:val="24"/>
        </w:rPr>
        <w:t>. Az elnökválasztás kampányidőszaka a jelölést lezáró naptól a választás időpontjáig tart.</w:t>
      </w:r>
    </w:p>
    <w:p w:rsidR="00E73D4F" w:rsidRPr="00001C0D" w:rsidRDefault="00B67873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73D4F">
        <w:rPr>
          <w:rFonts w:ascii="Times New Roman" w:hAnsi="Times New Roman" w:cs="Times New Roman"/>
          <w:sz w:val="24"/>
          <w:szCs w:val="24"/>
        </w:rPr>
        <w:t>. Szent Márton napjára (november 10</w:t>
      </w:r>
      <w:r w:rsidR="00E73D4F" w:rsidRPr="00001C0D">
        <w:rPr>
          <w:rFonts w:ascii="Times New Roman" w:hAnsi="Times New Roman" w:cs="Times New Roman"/>
          <w:sz w:val="24"/>
          <w:szCs w:val="24"/>
        </w:rPr>
        <w:t>-11.) mindenféle kampány szünetel; ennek megszegése a választásról való kizárást vonja maga után.</w:t>
      </w:r>
    </w:p>
    <w:p w:rsidR="00D360F1" w:rsidRPr="00001C0D" w:rsidRDefault="00B67873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D360F1" w:rsidRPr="00001C0D">
        <w:rPr>
          <w:rFonts w:ascii="Times New Roman" w:hAnsi="Times New Roman" w:cs="Times New Roman"/>
          <w:sz w:val="24"/>
          <w:szCs w:val="24"/>
        </w:rPr>
        <w:t>. Az elnökválasztásra a Szent Márton nap utáni első szabad vasárnapon kerüljön sor.</w:t>
      </w:r>
    </w:p>
    <w:p w:rsidR="00305202" w:rsidRDefault="00242DFB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5B0">
        <w:rPr>
          <w:rFonts w:ascii="Times New Roman" w:hAnsi="Times New Roman" w:cs="Times New Roman"/>
          <w:sz w:val="24"/>
          <w:szCs w:val="24"/>
        </w:rPr>
        <w:t>12. A választások során egy mandátumot vagy tisztséget elnyerő személy már nem pályázhat meg a Diákönkormányzat egyéb szervében tisztséget; erre kivétel a bizottsági elnökség.</w:t>
      </w:r>
    </w:p>
    <w:p w:rsidR="00D360F1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360F1" w:rsidRPr="00001C0D" w:rsidRDefault="00D360F1" w:rsidP="00D360F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360F1" w:rsidRDefault="00D360F1" w:rsidP="00D36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0F1">
        <w:rPr>
          <w:rFonts w:ascii="Times New Roman" w:hAnsi="Times New Roman" w:cs="Times New Roman"/>
          <w:b/>
          <w:sz w:val="36"/>
          <w:szCs w:val="36"/>
          <w:u w:val="single"/>
        </w:rPr>
        <w:t>A Di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ákö</w:t>
      </w:r>
      <w:r w:rsidR="004B2146">
        <w:rPr>
          <w:rFonts w:ascii="Times New Roman" w:hAnsi="Times New Roman" w:cs="Times New Roman"/>
          <w:b/>
          <w:sz w:val="36"/>
          <w:szCs w:val="36"/>
          <w:u w:val="single"/>
        </w:rPr>
        <w:t>nkormányzat Alapszabályzatának m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ódosítása</w:t>
      </w:r>
    </w:p>
    <w:p w:rsidR="00D360F1" w:rsidRDefault="00D360F1" w:rsidP="00D36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0F1" w:rsidRDefault="00D360F1" w:rsidP="00D360F1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12.§ 1. A Diákönkormányzat Alapszabályzat módosítása abban áll, hogy a jelen</w:t>
      </w:r>
    </w:p>
    <w:p w:rsidR="00D360F1" w:rsidRDefault="00D360F1" w:rsidP="00D72314">
      <w:pPr>
        <w:spacing w:after="0"/>
        <w:ind w:left="708" w:firstLine="12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Alapszabályzat szövegét</w:t>
      </w:r>
      <w:r w:rsidR="00E73D4F">
        <w:rPr>
          <w:rFonts w:ascii="Times New Roman" w:eastAsiaTheme="minorEastAsia" w:hAnsi="Times New Roman" w:cs="Times New Roman"/>
          <w:sz w:val="24"/>
        </w:rPr>
        <w:t xml:space="preserve"> vagy szövegrészét</w:t>
      </w:r>
      <w:r>
        <w:rPr>
          <w:rFonts w:ascii="Times New Roman" w:eastAsiaTheme="minorEastAsia" w:hAnsi="Times New Roman" w:cs="Times New Roman"/>
          <w:sz w:val="24"/>
        </w:rPr>
        <w:t xml:space="preserve"> módosítani nem, csak kiegészíteni vagy </w:t>
      </w:r>
      <w:r w:rsidR="00D72314">
        <w:rPr>
          <w:rFonts w:ascii="Times New Roman" w:eastAsiaTheme="minorEastAsia" w:hAnsi="Times New Roman" w:cs="Times New Roman"/>
          <w:sz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</w:rPr>
        <w:t>hatálytalanítani</w:t>
      </w:r>
      <w:r w:rsidR="00E73D4F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lehet.</w:t>
      </w:r>
    </w:p>
    <w:p w:rsidR="00D360F1" w:rsidRPr="004D2443" w:rsidRDefault="00D360F1" w:rsidP="002C4721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4D2443">
        <w:rPr>
          <w:rFonts w:ascii="Times New Roman" w:eastAsiaTheme="minorEastAsia" w:hAnsi="Times New Roman" w:cs="Times New Roman"/>
          <w:sz w:val="24"/>
        </w:rPr>
        <w:t xml:space="preserve">2. Az Alapszabályzat módosítását </w:t>
      </w:r>
      <w:r w:rsidR="002C4721" w:rsidRPr="004D2443">
        <w:rPr>
          <w:rFonts w:ascii="Times New Roman" w:eastAsiaTheme="minorEastAsia" w:hAnsi="Times New Roman" w:cs="Times New Roman"/>
          <w:sz w:val="24"/>
        </w:rPr>
        <w:t>a 12. cikkely 1. pontjának figyelembe vételével, a Diákönkormányzat Képviselőháza vagy Vezetősége kezdeményezheti.</w:t>
      </w:r>
    </w:p>
    <w:p w:rsidR="00D360F1" w:rsidRPr="004D2443" w:rsidRDefault="00D360F1" w:rsidP="00D360F1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</w:rPr>
      </w:pPr>
      <w:r w:rsidRPr="004D2443">
        <w:rPr>
          <w:rFonts w:ascii="Times New Roman" w:eastAsiaTheme="minorEastAsia" w:hAnsi="Times New Roman" w:cs="Times New Roman"/>
          <w:sz w:val="24"/>
        </w:rPr>
        <w:t xml:space="preserve"> 3.</w:t>
      </w:r>
      <w:r w:rsidR="001933C3" w:rsidRPr="004D2443">
        <w:rPr>
          <w:rFonts w:ascii="Times New Roman" w:eastAsiaTheme="minorEastAsia" w:hAnsi="Times New Roman" w:cs="Times New Roman"/>
          <w:sz w:val="24"/>
        </w:rPr>
        <w:t xml:space="preserve"> </w:t>
      </w:r>
      <w:r w:rsidR="002C4721" w:rsidRPr="004D2443">
        <w:rPr>
          <w:rFonts w:ascii="Times New Roman" w:eastAsiaTheme="minorEastAsia" w:hAnsi="Times New Roman" w:cs="Times New Roman"/>
          <w:sz w:val="24"/>
        </w:rPr>
        <w:t xml:space="preserve">A módosítás részletes felvázolása és megvitatása után, </w:t>
      </w:r>
      <w:r w:rsidR="007818CB" w:rsidRPr="004D2443">
        <w:rPr>
          <w:rFonts w:ascii="Times New Roman" w:eastAsiaTheme="minorEastAsia" w:hAnsi="Times New Roman" w:cs="Times New Roman"/>
          <w:sz w:val="24"/>
        </w:rPr>
        <w:t>a</w:t>
      </w:r>
      <w:r w:rsidR="002C4721" w:rsidRPr="004D2443">
        <w:rPr>
          <w:rFonts w:ascii="Times New Roman" w:eastAsiaTheme="minorEastAsia" w:hAnsi="Times New Roman" w:cs="Times New Roman"/>
          <w:sz w:val="24"/>
        </w:rPr>
        <w:t xml:space="preserve"> Diákönkormányzat Képviselőháza</w:t>
      </w:r>
      <w:r w:rsidR="008733D6" w:rsidRPr="004D2443">
        <w:rPr>
          <w:rFonts w:ascii="Times New Roman" w:eastAsiaTheme="minorEastAsia" w:hAnsi="Times New Roman" w:cs="Times New Roman"/>
          <w:sz w:val="24"/>
        </w:rPr>
        <w:t>, annak teljes létszáma</w:t>
      </w:r>
      <w:r w:rsidR="00010A24" w:rsidRPr="004D2443">
        <w:rPr>
          <w:rFonts w:ascii="Times New Roman" w:eastAsiaTheme="minorEastAsia" w:hAnsi="Times New Roman" w:cs="Times New Roman"/>
          <w:sz w:val="24"/>
        </w:rPr>
        <w:t xml:space="preserve"> kétharmados többségű 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igenlő szavazatával fogadja el </w:t>
      </w:r>
      <w:r w:rsidR="00010A24" w:rsidRPr="004D2443">
        <w:rPr>
          <w:rFonts w:ascii="Times New Roman" w:eastAsiaTheme="minorEastAsia" w:hAnsi="Times New Roman" w:cs="Times New Roman"/>
          <w:sz w:val="24"/>
        </w:rPr>
        <w:t>az említett módosítást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, vagy annak hiányában </w:t>
      </w:r>
      <w:r w:rsidR="00010A24" w:rsidRPr="004D2443">
        <w:rPr>
          <w:rFonts w:ascii="Times New Roman" w:eastAsiaTheme="minorEastAsia" w:hAnsi="Times New Roman" w:cs="Times New Roman"/>
          <w:sz w:val="24"/>
        </w:rPr>
        <w:t>utasítja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 el azt</w:t>
      </w:r>
      <w:r w:rsidR="00010A24" w:rsidRPr="004D2443">
        <w:rPr>
          <w:rFonts w:ascii="Times New Roman" w:eastAsiaTheme="minorEastAsia" w:hAnsi="Times New Roman" w:cs="Times New Roman"/>
          <w:sz w:val="24"/>
        </w:rPr>
        <w:t>.</w:t>
      </w:r>
    </w:p>
    <w:p w:rsidR="00010A24" w:rsidRPr="004D2443" w:rsidRDefault="00D360F1" w:rsidP="00D360F1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</w:rPr>
      </w:pPr>
      <w:r w:rsidRPr="004D2443">
        <w:rPr>
          <w:rFonts w:ascii="Times New Roman" w:eastAsiaTheme="minorEastAsia" w:hAnsi="Times New Roman" w:cs="Times New Roman"/>
          <w:sz w:val="24"/>
        </w:rPr>
        <w:t xml:space="preserve"> 4.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 </w:t>
      </w:r>
      <w:r w:rsidR="00010A24" w:rsidRPr="004D2443">
        <w:rPr>
          <w:rFonts w:ascii="Times New Roman" w:eastAsiaTheme="minorEastAsia" w:hAnsi="Times New Roman" w:cs="Times New Roman"/>
          <w:sz w:val="24"/>
        </w:rPr>
        <w:t>Alapszabályzat módosítás esetén, a módosítás a Diákönkormányzat Vezetősége elé kerül elfogadásra. A módosítás részletes megvitatása után a Diákönkormányzat Veze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tősége, annak teljes létszáma </w:t>
      </w:r>
      <w:r w:rsidR="00010A24" w:rsidRPr="004D2443">
        <w:rPr>
          <w:rFonts w:ascii="Times New Roman" w:eastAsiaTheme="minorEastAsia" w:hAnsi="Times New Roman" w:cs="Times New Roman"/>
          <w:sz w:val="24"/>
        </w:rPr>
        <w:t xml:space="preserve">4/5-ös többségű 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igenlő szavazatával </w:t>
      </w:r>
      <w:r w:rsidR="00010A24" w:rsidRPr="004D2443">
        <w:rPr>
          <w:rFonts w:ascii="Times New Roman" w:eastAsiaTheme="minorEastAsia" w:hAnsi="Times New Roman" w:cs="Times New Roman"/>
          <w:sz w:val="24"/>
        </w:rPr>
        <w:t>az említett módosítást elfogadhatja, vagy annak hiányában visszautasítja a Diákönkormányzat Képviselőházának újratárgyalásra.</w:t>
      </w:r>
    </w:p>
    <w:p w:rsidR="00D360F1" w:rsidRDefault="00010A24" w:rsidP="00D360F1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</w:rPr>
      </w:pPr>
      <w:r w:rsidRPr="004D2443">
        <w:rPr>
          <w:rFonts w:ascii="Times New Roman" w:eastAsiaTheme="minorEastAsia" w:hAnsi="Times New Roman" w:cs="Times New Roman"/>
          <w:sz w:val="24"/>
        </w:rPr>
        <w:t xml:space="preserve"> </w:t>
      </w:r>
      <w:r w:rsidR="00D360F1" w:rsidRPr="004D2443">
        <w:rPr>
          <w:rFonts w:ascii="Times New Roman" w:eastAsiaTheme="minorEastAsia" w:hAnsi="Times New Roman" w:cs="Times New Roman"/>
          <w:sz w:val="24"/>
        </w:rPr>
        <w:t xml:space="preserve">5. </w:t>
      </w:r>
      <w:r w:rsidR="008733D6" w:rsidRPr="004D2443">
        <w:rPr>
          <w:rFonts w:ascii="Times New Roman" w:eastAsiaTheme="minorEastAsia" w:hAnsi="Times New Roman" w:cs="Times New Roman"/>
          <w:sz w:val="24"/>
        </w:rPr>
        <w:t>Abban az esetben, ha</w:t>
      </w:r>
      <w:r w:rsidRPr="004D2443">
        <w:rPr>
          <w:rFonts w:ascii="Times New Roman" w:eastAsiaTheme="minorEastAsia" w:hAnsi="Times New Roman" w:cs="Times New Roman"/>
          <w:sz w:val="24"/>
        </w:rPr>
        <w:t xml:space="preserve"> a Diákönkormányzat Vezetősége visszutasítja az Alapszabályzat módosítást a Diákönkormányzat Képviselőházának újratárgyalásra, a Képviselőház, annak teljes létszám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a </w:t>
      </w:r>
      <w:r w:rsidRPr="004D2443">
        <w:rPr>
          <w:rFonts w:ascii="Times New Roman" w:eastAsiaTheme="minorEastAsia" w:hAnsi="Times New Roman" w:cs="Times New Roman"/>
          <w:sz w:val="24"/>
        </w:rPr>
        <w:t>4/5</w:t>
      </w:r>
      <w:r w:rsidR="00E9069E" w:rsidRPr="004D2443">
        <w:rPr>
          <w:rFonts w:ascii="Times New Roman" w:eastAsiaTheme="minorEastAsia" w:hAnsi="Times New Roman" w:cs="Times New Roman"/>
          <w:sz w:val="24"/>
        </w:rPr>
        <w:t>-</w:t>
      </w:r>
      <w:r w:rsidRPr="004D2443">
        <w:rPr>
          <w:rFonts w:ascii="Times New Roman" w:eastAsiaTheme="minorEastAsia" w:hAnsi="Times New Roman" w:cs="Times New Roman"/>
          <w:sz w:val="24"/>
        </w:rPr>
        <w:t xml:space="preserve">ös többségű </w:t>
      </w:r>
      <w:r w:rsidR="008733D6" w:rsidRPr="004D2443">
        <w:rPr>
          <w:rFonts w:ascii="Times New Roman" w:eastAsiaTheme="minorEastAsia" w:hAnsi="Times New Roman" w:cs="Times New Roman"/>
          <w:sz w:val="24"/>
        </w:rPr>
        <w:t xml:space="preserve">igenlő szavazatával </w:t>
      </w:r>
      <w:r w:rsidRPr="004D2443">
        <w:rPr>
          <w:rFonts w:ascii="Times New Roman" w:eastAsiaTheme="minorEastAsia" w:hAnsi="Times New Roman" w:cs="Times New Roman"/>
          <w:sz w:val="24"/>
        </w:rPr>
        <w:t>az említett módosítást életbe lépteti.</w:t>
      </w:r>
    </w:p>
    <w:p w:rsidR="00D360F1" w:rsidRDefault="00D360F1" w:rsidP="00573F03">
      <w:pPr>
        <w:spacing w:after="0"/>
        <w:ind w:left="708" w:hanging="258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6. </w:t>
      </w:r>
      <w:r w:rsidR="00010A24">
        <w:rPr>
          <w:rFonts w:ascii="Times New Roman" w:eastAsiaTheme="minorEastAsia" w:hAnsi="Times New Roman" w:cs="Times New Roman"/>
          <w:sz w:val="24"/>
        </w:rPr>
        <w:t>A Di</w:t>
      </w:r>
      <w:r w:rsidR="008733D6">
        <w:rPr>
          <w:rFonts w:ascii="Times New Roman" w:eastAsiaTheme="minorEastAsia" w:hAnsi="Times New Roman" w:cs="Times New Roman"/>
          <w:sz w:val="24"/>
        </w:rPr>
        <w:t xml:space="preserve">ákönkormányzat elnöke minden </w:t>
      </w:r>
      <w:r w:rsidR="00010A24">
        <w:rPr>
          <w:rFonts w:ascii="Times New Roman" w:eastAsiaTheme="minorEastAsia" w:hAnsi="Times New Roman" w:cs="Times New Roman"/>
          <w:sz w:val="24"/>
        </w:rPr>
        <w:t>módosításról</w:t>
      </w:r>
      <w:r w:rsidR="008733D6">
        <w:rPr>
          <w:rFonts w:ascii="Times New Roman" w:eastAsiaTheme="minorEastAsia" w:hAnsi="Times New Roman" w:cs="Times New Roman"/>
          <w:sz w:val="24"/>
        </w:rPr>
        <w:t xml:space="preserve"> elfogadó nyilatkozatot köteles </w:t>
      </w:r>
      <w:r w:rsidR="00010A24">
        <w:rPr>
          <w:rFonts w:ascii="Times New Roman" w:eastAsiaTheme="minorEastAsia" w:hAnsi="Times New Roman" w:cs="Times New Roman"/>
          <w:sz w:val="24"/>
        </w:rPr>
        <w:t>alá</w:t>
      </w:r>
      <w:r w:rsidR="008733D6">
        <w:rPr>
          <w:rFonts w:ascii="Times New Roman" w:eastAsiaTheme="minorEastAsia" w:hAnsi="Times New Roman" w:cs="Times New Roman"/>
          <w:sz w:val="24"/>
        </w:rPr>
        <w:t>írni, amelye</w:t>
      </w:r>
      <w:r w:rsidR="00573F03">
        <w:rPr>
          <w:rFonts w:ascii="Times New Roman" w:eastAsiaTheme="minorEastAsia" w:hAnsi="Times New Roman" w:cs="Times New Roman"/>
          <w:sz w:val="24"/>
        </w:rPr>
        <w:t>t a Diákönkormányzat jegyzője állít ki.</w:t>
      </w:r>
    </w:p>
    <w:p w:rsidR="00D360F1" w:rsidRDefault="00F4069B" w:rsidP="00D360F1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7</w:t>
      </w:r>
      <w:r w:rsidR="00D360F1">
        <w:rPr>
          <w:rFonts w:ascii="Times New Roman" w:eastAsiaTheme="minorEastAsia" w:hAnsi="Times New Roman" w:cs="Times New Roman"/>
          <w:sz w:val="24"/>
        </w:rPr>
        <w:t>.</w:t>
      </w:r>
      <w:r w:rsidR="00D360F1">
        <w:rPr>
          <w:rFonts w:ascii="Times New Roman" w:eastAsiaTheme="minorEastAsia" w:hAnsi="Times New Roman" w:cs="Times New Roman"/>
          <w:sz w:val="24"/>
        </w:rPr>
        <w:tab/>
        <w:t>A Diákönkormányzat elnökének vétójoga nem terjed ki az Alapszabályzat- módosításokra</w:t>
      </w:r>
      <w:r w:rsidR="008733D6">
        <w:rPr>
          <w:rFonts w:ascii="Times New Roman" w:eastAsiaTheme="minorEastAsia" w:hAnsi="Times New Roman" w:cs="Times New Roman"/>
          <w:sz w:val="24"/>
        </w:rPr>
        <w:t>.</w:t>
      </w:r>
    </w:p>
    <w:p w:rsidR="00795EC0" w:rsidRPr="001C74E9" w:rsidRDefault="00D360F1" w:rsidP="001C74E9">
      <w:pPr>
        <w:spacing w:after="0"/>
        <w:ind w:left="709" w:hanging="283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F4069B">
        <w:rPr>
          <w:rFonts w:ascii="Times New Roman" w:eastAsiaTheme="minorEastAsia" w:hAnsi="Times New Roman" w:cs="Times New Roman"/>
          <w:sz w:val="24"/>
        </w:rPr>
        <w:t>8</w:t>
      </w:r>
      <w:r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ab/>
        <w:t>Az Alapszabályzatot kiegészítő vagy annak részét hatálytalanító módosítások</w:t>
      </w:r>
      <w:r w:rsidR="00F4069B">
        <w:rPr>
          <w:rFonts w:ascii="Times New Roman" w:eastAsiaTheme="minorEastAsia" w:hAnsi="Times New Roman" w:cs="Times New Roman"/>
          <w:sz w:val="24"/>
        </w:rPr>
        <w:t xml:space="preserve">, valamint a Diákönkormányzat elnöke által aláírt elfogadó nyilatkozatok </w:t>
      </w:r>
      <w:r>
        <w:rPr>
          <w:rFonts w:ascii="Times New Roman" w:eastAsiaTheme="minorEastAsia" w:hAnsi="Times New Roman" w:cs="Times New Roman"/>
          <w:sz w:val="24"/>
        </w:rPr>
        <w:t>rögzítése és tárolása a Diákönkormányzat jegyzőjének feladata.</w:t>
      </w:r>
    </w:p>
    <w:p w:rsidR="00F4069B" w:rsidRDefault="00F4069B" w:rsidP="00295970">
      <w:pPr>
        <w:spacing w:after="0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D360F1" w:rsidRDefault="00D360F1" w:rsidP="00D360F1">
      <w:pPr>
        <w:spacing w:after="0"/>
        <w:ind w:left="567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lastRenderedPageBreak/>
        <w:t xml:space="preserve">A Diákönkormányzat </w:t>
      </w:r>
      <w:r w:rsidR="004B2146"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p</w:t>
      </w:r>
      <w:r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énzügyei</w:t>
      </w:r>
    </w:p>
    <w:p w:rsidR="00D360F1" w:rsidRDefault="00D360F1" w:rsidP="00D360F1">
      <w:pPr>
        <w:spacing w:after="0"/>
        <w:ind w:left="567"/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D360F1" w:rsidRDefault="00D360F1" w:rsidP="00D360F1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13.§ 1. A Diákönkormányzat pénzügyeiért a Diákönkormányzat pénztárosának elszámolási kötelezettsége van.</w:t>
      </w:r>
    </w:p>
    <w:p w:rsidR="00D360F1" w:rsidRDefault="00D360F1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2. A Diákönkormányzat pénztárosa negyedévente kimutatást készít a Diákönkormányzat Képviselőházának és Bizottsági Tanácsának, valamint az iskola vezetésének.</w:t>
      </w:r>
    </w:p>
    <w:p w:rsidR="00D360F1" w:rsidRDefault="00D360F1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3. A Diákönkormányzat vagyona a Diákönkormányzatot Segítő Személy kezelésében van.</w:t>
      </w:r>
    </w:p>
    <w:p w:rsidR="00D360F1" w:rsidRDefault="00D360F1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4. A Diákönkormányzat pénztárosának jóváhagyásával a Diákönkormányzat Vezetőségének bármely tagja kérhet ki pénzt; a Diákönkormányzatot Segítő Személy  és az adott személy aláírásával rögzítik a pénzmozgást.</w:t>
      </w:r>
    </w:p>
    <w:p w:rsidR="00D360F1" w:rsidRDefault="00D360F1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5. Az éves költségvetés ajánlása és az éves beszámoló elkészítése a pénztáros feladata, múlt évek tapasztalata és a jelen helyzet alapján.</w:t>
      </w:r>
    </w:p>
    <w:p w:rsidR="00D360F1" w:rsidRDefault="00D360F1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6. A költségvetés megvitatása és elfogadása a Diákönkormányzat Képviselőházának feladata, aminek keretein belül jogosult a Diákönkormányzat minden szerve pénzügyi döntések meghozatalára.</w:t>
      </w:r>
    </w:p>
    <w:p w:rsidR="00D360F1" w:rsidRDefault="00D360F1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7. A Diákönkormányzatot Segítő Személy olyan pénzmozgást megtagadhat, amely a Házirendbe vagy állami jogszabályba ütközik.</w:t>
      </w:r>
    </w:p>
    <w:p w:rsidR="00C6743A" w:rsidRDefault="00C6743A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743A" w:rsidRDefault="00C6743A" w:rsidP="00D360F1">
      <w:pPr>
        <w:spacing w:after="0"/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743A" w:rsidRDefault="00C6743A" w:rsidP="00C6743A">
      <w:pPr>
        <w:spacing w:after="0"/>
        <w:ind w:left="851" w:hanging="567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A Diákönkormányzatot Segítő Személy</w:t>
      </w:r>
    </w:p>
    <w:p w:rsidR="00C6743A" w:rsidRDefault="00C6743A" w:rsidP="00C6743A">
      <w:pPr>
        <w:spacing w:after="0"/>
        <w:ind w:left="851" w:hanging="567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C6743A" w:rsidRDefault="006666DA" w:rsidP="006666DA">
      <w:pPr>
        <w:spacing w:after="0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14.§ 1. </w:t>
      </w:r>
      <w:r w:rsidR="00C6743A">
        <w:rPr>
          <w:rFonts w:ascii="Times New Roman" w:eastAsiaTheme="minorEastAsia" w:hAnsi="Times New Roman" w:cs="Times New Roman"/>
          <w:sz w:val="24"/>
          <w:szCs w:val="24"/>
        </w:rPr>
        <w:t>A Diákönkormányzatot Segítő Személyt a Diákönkormányzat</w:t>
      </w:r>
      <w:r w:rsidR="00F91EEC">
        <w:rPr>
          <w:rFonts w:ascii="Times New Roman" w:eastAsiaTheme="minorEastAsia" w:hAnsi="Times New Roman" w:cs="Times New Roman"/>
          <w:sz w:val="24"/>
          <w:szCs w:val="24"/>
        </w:rPr>
        <w:t xml:space="preserve"> Képviselőháza</w:t>
      </w:r>
      <w:r w:rsidR="00C6743A">
        <w:rPr>
          <w:rFonts w:ascii="Times New Roman" w:eastAsiaTheme="minorEastAsia" w:hAnsi="Times New Roman" w:cs="Times New Roman"/>
          <w:sz w:val="24"/>
          <w:szCs w:val="24"/>
        </w:rPr>
        <w:t xml:space="preserve"> választja titkos szavazással. </w:t>
      </w:r>
    </w:p>
    <w:p w:rsidR="00C6743A" w:rsidRDefault="006666DA" w:rsidP="00C6743A">
      <w:pPr>
        <w:spacing w:after="0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A Diákönkormányzatot  Segítő Személy v</w:t>
      </w:r>
      <w:r w:rsidR="00C6743A">
        <w:rPr>
          <w:rFonts w:ascii="Times New Roman" w:eastAsiaTheme="minorEastAsia" w:hAnsi="Times New Roman" w:cs="Times New Roman"/>
          <w:sz w:val="24"/>
          <w:szCs w:val="24"/>
        </w:rPr>
        <w:t>isszahívásáról félév után lehet szavazni.</w:t>
      </w:r>
    </w:p>
    <w:p w:rsidR="00C6743A" w:rsidRDefault="00C6743A" w:rsidP="006666DA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A Diákönkormányzatot Segítő Személy</w:t>
      </w:r>
      <w:r w:rsidR="00C00F0F">
        <w:rPr>
          <w:rFonts w:ascii="Times New Roman" w:eastAsiaTheme="minorEastAsia" w:hAnsi="Times New Roman" w:cs="Times New Roman"/>
          <w:sz w:val="24"/>
          <w:szCs w:val="24"/>
        </w:rPr>
        <w:t xml:space="preserve"> tanácskozási joggal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minden szerv ülésén jelen lehet</w:t>
      </w:r>
      <w:r w:rsidR="00C00F0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amelyre a Diákönkormányzat adott szervének vezetője meghívja.</w:t>
      </w:r>
    </w:p>
    <w:p w:rsidR="00C6743A" w:rsidRDefault="00C6743A" w:rsidP="00C6743A">
      <w:pPr>
        <w:spacing w:after="0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A Diákönkormányzat vagyonát a Diákönkormányzatot Segítő Személy kezeli.</w:t>
      </w:r>
    </w:p>
    <w:p w:rsidR="00C6743A" w:rsidRDefault="006666DA" w:rsidP="006666DA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6743A">
        <w:rPr>
          <w:rFonts w:ascii="Times New Roman" w:eastAsiaTheme="minorEastAsia" w:hAnsi="Times New Roman" w:cs="Times New Roman"/>
          <w:sz w:val="24"/>
          <w:szCs w:val="24"/>
        </w:rPr>
        <w:t>A Diákönkormányzatot Segítő Személy feladata, hogy közvetítsen a Diákönkormányzat és az iskola vezetősége között, valamint tanácsokkal lássa el a Diákönkormányzatot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666DA" w:rsidRDefault="006666DA" w:rsidP="00C6743A">
      <w:pPr>
        <w:spacing w:after="0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A Diákönkormányzatot képviseli a tantestület előtt.</w:t>
      </w:r>
    </w:p>
    <w:p w:rsidR="006666DA" w:rsidRDefault="006666DA" w:rsidP="00C6743A">
      <w:pPr>
        <w:spacing w:after="0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Összekötő szerepet játszik az iskola vezetősége és a Diákönkormányzat között.</w:t>
      </w:r>
    </w:p>
    <w:p w:rsidR="006666DA" w:rsidRDefault="006666DA" w:rsidP="006666DA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 Ellátja az elsődleges törvényességi felügyeletet a Diákönkormányzat tevékenységével kapcsolatban.</w:t>
      </w:r>
    </w:p>
    <w:p w:rsidR="006666DA" w:rsidRDefault="006666DA" w:rsidP="00C6743A">
      <w:pPr>
        <w:spacing w:after="0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 Támogatja a Diákönkormányzat széleskörű jogérvényesítését.</w:t>
      </w:r>
    </w:p>
    <w:p w:rsidR="00AF496C" w:rsidRPr="004D512A" w:rsidRDefault="006666DA" w:rsidP="004D512A">
      <w:p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Kérésre beszámol saját tevékenységéről a Diákönkormányzat </w:t>
      </w:r>
      <w:r w:rsidR="00EF737A">
        <w:rPr>
          <w:rFonts w:ascii="Times New Roman" w:eastAsiaTheme="minorEastAsia" w:hAnsi="Times New Roman" w:cs="Times New Roman"/>
          <w:sz w:val="24"/>
          <w:szCs w:val="24"/>
        </w:rPr>
        <w:t xml:space="preserve">Képviselőháza </w:t>
      </w:r>
      <w:r>
        <w:rPr>
          <w:rFonts w:ascii="Times New Roman" w:eastAsiaTheme="minorEastAsia" w:hAnsi="Times New Roman" w:cs="Times New Roman"/>
          <w:sz w:val="24"/>
          <w:szCs w:val="24"/>
        </w:rPr>
        <w:t>előtt.</w:t>
      </w:r>
    </w:p>
    <w:p w:rsidR="00795EC0" w:rsidRDefault="00795EC0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</w:p>
    <w:p w:rsidR="001C74E9" w:rsidRDefault="001C74E9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</w:p>
    <w:p w:rsidR="001C74E9" w:rsidRDefault="001C74E9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</w:p>
    <w:p w:rsidR="001C74E9" w:rsidRDefault="001C74E9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</w:p>
    <w:p w:rsidR="005550FE" w:rsidRDefault="005550FE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</w:p>
    <w:p w:rsidR="006666DA" w:rsidRDefault="00EE2FB3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lastRenderedPageBreak/>
        <w:t>A N</w:t>
      </w:r>
      <w:r w:rsidR="00AF496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t>yilvánosság</w:t>
      </w:r>
    </w:p>
    <w:p w:rsidR="00AF496C" w:rsidRDefault="00AF496C" w:rsidP="00AF496C">
      <w:pPr>
        <w:spacing w:after="0"/>
        <w:ind w:left="851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</w:pPr>
    </w:p>
    <w:p w:rsidR="00AF496C" w:rsidRDefault="00AF496C" w:rsidP="00AF496C">
      <w:pPr>
        <w:spacing w:after="0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15.§ 1. A </w:t>
      </w:r>
      <w:r>
        <w:rPr>
          <w:rFonts w:ascii="Times New Roman" w:eastAsiaTheme="minorEastAsia" w:hAnsi="Times New Roman" w:cs="Times New Roman"/>
          <w:sz w:val="24"/>
          <w:szCs w:val="24"/>
        </w:rPr>
        <w:t>Diákönkormányzat egyik legfontosabb feladata, hogy elősegítse önkormányzati elveken alapuló működését, és támogassa a diákság kezdeményezéseit.</w:t>
      </w:r>
    </w:p>
    <w:p w:rsidR="00AF496C" w:rsidRDefault="00AF496C" w:rsidP="00AF496C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Ezeknek elősegítésének fontos előfeltétele a diákság tájékoztatása.</w:t>
      </w:r>
    </w:p>
    <w:p w:rsidR="00AF496C" w:rsidRDefault="00AF496C" w:rsidP="00AF496C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A Diákönkormányzat adott szervének üléseinek nyilvánossága, az adott szerv Működési Szabályzata által van meghatározva.</w:t>
      </w:r>
    </w:p>
    <w:p w:rsidR="00AF496C" w:rsidRDefault="00AF496C" w:rsidP="00AF496C">
      <w:pPr>
        <w:spacing w:after="0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16.§ 1. </w:t>
      </w:r>
      <w:r w:rsidR="000F29F1">
        <w:rPr>
          <w:rFonts w:ascii="Times New Roman" w:eastAsiaTheme="minorEastAsia" w:hAnsi="Times New Roman" w:cs="Times New Roman"/>
          <w:sz w:val="24"/>
          <w:szCs w:val="24"/>
        </w:rPr>
        <w:t>A Pannonhalmi Bencés Gimnázium és Kollégium iskolaújsága a Pannonhalmi Zsemle.</w:t>
      </w:r>
    </w:p>
    <w:p w:rsidR="000F29F1" w:rsidRDefault="000F29F1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Az iskolaújság nem tartozik a Diákönkormányzat fő szervei közé; a Diákönkormányzat keretein belül korlátozott autonómiát élvez.</w:t>
      </w:r>
    </w:p>
    <w:p w:rsidR="000F29F1" w:rsidRDefault="000F29F1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Az iskolaújság működésének rendjét a Pannonhalmi Zsemle Működési Szabályzata határozza meg.</w:t>
      </w:r>
    </w:p>
    <w:p w:rsidR="000F29F1" w:rsidRDefault="000F29F1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Az iskolaújság a Diákönkormányzat Képviselőházába egy képviselőt küldhet, aki annak ülésein kizárólag véleményezési joggal rendelkezik.</w:t>
      </w:r>
    </w:p>
    <w:p w:rsidR="000F29F1" w:rsidRDefault="000F29F1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Az iskolaújság főszerkesztője vagy más vezetője ellen a Diákönkormányzat Képviselőháza bizalmi szavazást indíthat, amelyet kétharmados többséggel megszavazhat.</w:t>
      </w:r>
    </w:p>
    <w:p w:rsidR="000F29F1" w:rsidRDefault="000F29F1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A szavazás érvényessége esetén az iskolaújság kötelessége új vezetőre javaslatot tennie a szavazást követő egy hónapon belül.</w:t>
      </w:r>
    </w:p>
    <w:p w:rsidR="006D24A6" w:rsidRDefault="006D24A6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24A6" w:rsidRDefault="006D24A6" w:rsidP="000F29F1">
      <w:pPr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E24B7" w:rsidRDefault="00DE24B7" w:rsidP="006D24A6">
      <w:pPr>
        <w:spacing w:after="0"/>
        <w:ind w:left="851" w:hanging="284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6D24A6" w:rsidRDefault="003D7E05" w:rsidP="006D24A6">
      <w:pPr>
        <w:spacing w:after="0"/>
        <w:ind w:left="851" w:hanging="284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Záró Rendelkezés</w:t>
      </w:r>
    </w:p>
    <w:p w:rsidR="003D7E05" w:rsidRDefault="003D7E05" w:rsidP="006D24A6">
      <w:pPr>
        <w:spacing w:after="0"/>
        <w:ind w:left="851" w:hanging="284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3D7E05" w:rsidRDefault="003D7E05" w:rsidP="00643007">
      <w:pPr>
        <w:spacing w:after="0"/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Diákönkormányzat ezen Alapszabályzaton alapuló működését, a Diákönkormányzat</w:t>
      </w:r>
    </w:p>
    <w:p w:rsidR="003D7E05" w:rsidRDefault="003D7E05" w:rsidP="00643007">
      <w:pPr>
        <w:spacing w:after="0"/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törvényhozása és a Pannonhalmi Bencés Gimnázium diákjai által ránk ruházott hatalommal</w:t>
      </w:r>
      <w:r w:rsidR="000D6370">
        <w:rPr>
          <w:rFonts w:ascii="Times New Roman" w:eastAsiaTheme="minorEastAsia" w:hAnsi="Times New Roman" w:cs="Times New Roman"/>
          <w:sz w:val="24"/>
          <w:szCs w:val="24"/>
        </w:rPr>
        <w:t xml:space="preserve"> élve</w:t>
      </w:r>
      <w:r>
        <w:rPr>
          <w:rFonts w:ascii="Times New Roman" w:eastAsiaTheme="minorEastAsia" w:hAnsi="Times New Roman" w:cs="Times New Roman"/>
          <w:sz w:val="24"/>
          <w:szCs w:val="24"/>
        </w:rPr>
        <w:t>, ezen határozattal, jóváhagyjuk.</w:t>
      </w:r>
    </w:p>
    <w:p w:rsidR="0013062B" w:rsidRDefault="0013062B" w:rsidP="003D7E0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062B" w:rsidRDefault="0013062B" w:rsidP="003D7E05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4643" w:rsidRDefault="00144643" w:rsidP="0014464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 xml:space="preserve">…………………………  </w:t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ab/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ab/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</w:t>
      </w:r>
    </w:p>
    <w:p w:rsidR="0013062B" w:rsidRDefault="00144643" w:rsidP="0014464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 xml:space="preserve">Káplár Bazil Benedek </w:t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ab/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ab/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 xml:space="preserve"> Horváth László</w:t>
      </w:r>
    </w:p>
    <w:p w:rsidR="0013062B" w:rsidRDefault="006F01DC" w:rsidP="0014464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144643">
        <w:rPr>
          <w:rFonts w:ascii="Times New Roman" w:eastAsiaTheme="minorEastAsia" w:hAnsi="Times New Roman" w:cs="Times New Roman"/>
          <w:sz w:val="24"/>
          <w:szCs w:val="24"/>
        </w:rPr>
        <w:tab/>
      </w:r>
      <w:r w:rsidR="0014464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464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elnök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>alelnök</w:t>
      </w:r>
    </w:p>
    <w:p w:rsidR="0013062B" w:rsidRDefault="0013062B" w:rsidP="0014464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062B" w:rsidRDefault="0013062B" w:rsidP="00144643">
      <w:pPr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062B" w:rsidRPr="003D7E05" w:rsidRDefault="00144643" w:rsidP="001446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3062B">
        <w:rPr>
          <w:rFonts w:ascii="Times New Roman" w:eastAsiaTheme="minorEastAsia" w:hAnsi="Times New Roman" w:cs="Times New Roman"/>
          <w:sz w:val="24"/>
          <w:szCs w:val="24"/>
        </w:rPr>
        <w:t>……………………………</w:t>
      </w:r>
    </w:p>
    <w:p w:rsidR="00AF496C" w:rsidRDefault="00144643" w:rsidP="00144643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r w:rsidR="0013062B">
        <w:rPr>
          <w:rFonts w:ascii="Times New Roman" w:eastAsia="Times New Roman" w:hAnsi="Times New Roman" w:cs="Times New Roman"/>
          <w:sz w:val="24"/>
          <w:szCs w:val="24"/>
          <w:lang w:eastAsia="ar-SA"/>
        </w:rPr>
        <w:t>Ilosvai András</w:t>
      </w:r>
    </w:p>
    <w:p w:rsidR="00517294" w:rsidRDefault="00144643" w:rsidP="00295970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6F0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512A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13062B">
        <w:rPr>
          <w:rFonts w:ascii="Times New Roman" w:eastAsia="Times New Roman" w:hAnsi="Times New Roman" w:cs="Times New Roman"/>
          <w:sz w:val="24"/>
          <w:szCs w:val="24"/>
          <w:lang w:eastAsia="ar-SA"/>
        </w:rPr>
        <w:t>egyző</w:t>
      </w:r>
    </w:p>
    <w:p w:rsidR="00517294" w:rsidRDefault="0051729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294" w:rsidRDefault="0051729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294" w:rsidRDefault="0051729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294" w:rsidRPr="00295970" w:rsidRDefault="00517294" w:rsidP="002959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29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Kelt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………………………………………………</w:t>
      </w:r>
      <w:r w:rsidR="004750F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295970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:rsidR="00517294" w:rsidRDefault="00517294" w:rsidP="00DE24B7">
      <w:pPr>
        <w:spacing w:after="0"/>
        <w:ind w:left="851" w:hanging="567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517294" w:rsidRDefault="00517294" w:rsidP="00DE24B7">
      <w:pPr>
        <w:spacing w:after="0"/>
        <w:ind w:left="851" w:hanging="567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</w:p>
    <w:p w:rsidR="004D512A" w:rsidRDefault="00DE24B7" w:rsidP="00DE24B7">
      <w:pPr>
        <w:spacing w:after="0"/>
        <w:ind w:left="851" w:hanging="567"/>
        <w:jc w:val="center"/>
        <w:rPr>
          <w:rFonts w:ascii="Times New Roman" w:eastAsiaTheme="minorEastAsia" w:hAnsi="Times New Roman" w:cs="Times New Roman"/>
          <w:b/>
          <w:sz w:val="36"/>
          <w:szCs w:val="36"/>
          <w:u w:val="single"/>
        </w:rPr>
      </w:pPr>
      <w:r w:rsidRPr="00DE24B7"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Módosítási Rendelkezések</w:t>
      </w:r>
    </w:p>
    <w:p w:rsidR="007219F4" w:rsidRDefault="007219F4" w:rsidP="007219F4">
      <w:pPr>
        <w:pStyle w:val="ListParagraph"/>
        <w:spacing w:after="0"/>
        <w:ind w:left="100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E24B7" w:rsidRPr="004D2443" w:rsidRDefault="007219F4" w:rsidP="007219F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2443">
        <w:rPr>
          <w:rFonts w:ascii="Times New Roman" w:eastAsiaTheme="minorEastAsia" w:hAnsi="Times New Roman" w:cs="Times New Roman"/>
          <w:sz w:val="24"/>
          <w:szCs w:val="24"/>
        </w:rPr>
        <w:t>Az iskola bármely diákja minimum ötven diák aláírásával petíciót nyújthat be a Diákönkormányzat Képviselőházának, amit ugyanazon Képviselőház köteles megvitatni és róla döntést hozni.</w:t>
      </w:r>
    </w:p>
    <w:p w:rsidR="007219F4" w:rsidRPr="004D2443" w:rsidRDefault="007219F4" w:rsidP="007219F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9F4" w:rsidRPr="004D2443" w:rsidRDefault="007219F4" w:rsidP="007219F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2443">
        <w:rPr>
          <w:rFonts w:ascii="Times New Roman" w:eastAsiaTheme="minorEastAsia" w:hAnsi="Times New Roman" w:cs="Times New Roman"/>
          <w:sz w:val="24"/>
          <w:szCs w:val="24"/>
        </w:rPr>
        <w:t>Ha az iskola bármely diákja a Diákönkormányzat Képviselőházának olyan petíciót nyújt be, amit több mint 150 diák aláírása támogat, a Diákönkormányzat Képviselőháza köteles iskola szinten szavazást elrendelni az ügyet illetően. A szavazás</w:t>
      </w:r>
      <w:r w:rsidR="00380997" w:rsidRPr="004D2443">
        <w:rPr>
          <w:rFonts w:ascii="Times New Roman" w:eastAsiaTheme="minorEastAsia" w:hAnsi="Times New Roman" w:cs="Times New Roman"/>
          <w:sz w:val="24"/>
          <w:szCs w:val="24"/>
        </w:rPr>
        <w:t xml:space="preserve"> lebonylításának feladata a Diákönkormányzat Vezetőségére hárul.</w:t>
      </w:r>
      <w:bookmarkStart w:id="0" w:name="_GoBack"/>
      <w:bookmarkEnd w:id="0"/>
    </w:p>
    <w:sectPr w:rsidR="007219F4" w:rsidRPr="004D2443" w:rsidSect="00E52D51"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CC" w:rsidRDefault="00003FCC" w:rsidP="000D3D41">
      <w:pPr>
        <w:spacing w:after="0" w:line="240" w:lineRule="auto"/>
      </w:pPr>
      <w:r>
        <w:separator/>
      </w:r>
    </w:p>
  </w:endnote>
  <w:endnote w:type="continuationSeparator" w:id="0">
    <w:p w:rsidR="00003FCC" w:rsidRDefault="00003FCC" w:rsidP="000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619007"/>
      <w:docPartObj>
        <w:docPartGallery w:val="Page Numbers (Bottom of Page)"/>
        <w:docPartUnique/>
      </w:docPartObj>
    </w:sdtPr>
    <w:sdtEndPr/>
    <w:sdtContent>
      <w:p w:rsidR="00003FCC" w:rsidRDefault="00003FC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0B">
          <w:rPr>
            <w:noProof/>
          </w:rPr>
          <w:t>1</w:t>
        </w:r>
        <w:r w:rsidR="005B160B">
          <w:rPr>
            <w:noProof/>
          </w:rPr>
          <w:t>0</w:t>
        </w:r>
        <w:r>
          <w:fldChar w:fldCharType="end"/>
        </w:r>
      </w:p>
    </w:sdtContent>
  </w:sdt>
  <w:p w:rsidR="00003FCC" w:rsidRDefault="00003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CC" w:rsidRDefault="00003FCC" w:rsidP="000D3D41">
      <w:pPr>
        <w:spacing w:after="0" w:line="240" w:lineRule="auto"/>
      </w:pPr>
      <w:r>
        <w:separator/>
      </w:r>
    </w:p>
  </w:footnote>
  <w:footnote w:type="continuationSeparator" w:id="0">
    <w:p w:rsidR="00003FCC" w:rsidRDefault="00003FCC" w:rsidP="000D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B2"/>
    <w:multiLevelType w:val="hybridMultilevel"/>
    <w:tmpl w:val="03589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6647"/>
    <w:multiLevelType w:val="hybridMultilevel"/>
    <w:tmpl w:val="FBF8F086"/>
    <w:lvl w:ilvl="0" w:tplc="0DFE40B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7265"/>
    <w:multiLevelType w:val="hybridMultilevel"/>
    <w:tmpl w:val="527E1764"/>
    <w:lvl w:ilvl="0" w:tplc="4D2CE9EA">
      <w:start w:val="1"/>
      <w:numFmt w:val="bullet"/>
      <w:lvlText w:val="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21199"/>
    <w:multiLevelType w:val="hybridMultilevel"/>
    <w:tmpl w:val="2BCCA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14A4"/>
    <w:multiLevelType w:val="hybridMultilevel"/>
    <w:tmpl w:val="214A7560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DA5FF7"/>
    <w:multiLevelType w:val="hybridMultilevel"/>
    <w:tmpl w:val="96BC4936"/>
    <w:lvl w:ilvl="0" w:tplc="04090013">
      <w:start w:val="1"/>
      <w:numFmt w:val="upperRoman"/>
      <w:lvlText w:val="%1."/>
      <w:lvlJc w:val="righ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41"/>
    <w:rsid w:val="00003FCC"/>
    <w:rsid w:val="00010A24"/>
    <w:rsid w:val="000D3D41"/>
    <w:rsid w:val="000D6370"/>
    <w:rsid w:val="000F29F1"/>
    <w:rsid w:val="0013062B"/>
    <w:rsid w:val="00144643"/>
    <w:rsid w:val="00165FFB"/>
    <w:rsid w:val="001755B0"/>
    <w:rsid w:val="001933C3"/>
    <w:rsid w:val="001C74E9"/>
    <w:rsid w:val="00232AAD"/>
    <w:rsid w:val="00242DFB"/>
    <w:rsid w:val="00251B76"/>
    <w:rsid w:val="00271643"/>
    <w:rsid w:val="0028228F"/>
    <w:rsid w:val="00295970"/>
    <w:rsid w:val="00297BE5"/>
    <w:rsid w:val="002A1B4B"/>
    <w:rsid w:val="002C4721"/>
    <w:rsid w:val="002C6820"/>
    <w:rsid w:val="002E5BA1"/>
    <w:rsid w:val="002F2C9C"/>
    <w:rsid w:val="00305202"/>
    <w:rsid w:val="00380997"/>
    <w:rsid w:val="003A645E"/>
    <w:rsid w:val="003D7E05"/>
    <w:rsid w:val="003F1DBA"/>
    <w:rsid w:val="00421DF0"/>
    <w:rsid w:val="004328FF"/>
    <w:rsid w:val="00451C3E"/>
    <w:rsid w:val="00457244"/>
    <w:rsid w:val="00460AE9"/>
    <w:rsid w:val="0046688D"/>
    <w:rsid w:val="004750F4"/>
    <w:rsid w:val="0048210A"/>
    <w:rsid w:val="004A4D47"/>
    <w:rsid w:val="004B2146"/>
    <w:rsid w:val="004D2443"/>
    <w:rsid w:val="004D500C"/>
    <w:rsid w:val="004D512A"/>
    <w:rsid w:val="004E5B3E"/>
    <w:rsid w:val="004F0827"/>
    <w:rsid w:val="00501323"/>
    <w:rsid w:val="00517294"/>
    <w:rsid w:val="0052397D"/>
    <w:rsid w:val="005550FE"/>
    <w:rsid w:val="005661C0"/>
    <w:rsid w:val="00573F03"/>
    <w:rsid w:val="005B160B"/>
    <w:rsid w:val="005F5BA3"/>
    <w:rsid w:val="00610F06"/>
    <w:rsid w:val="00643007"/>
    <w:rsid w:val="006520D4"/>
    <w:rsid w:val="00663A33"/>
    <w:rsid w:val="006666DA"/>
    <w:rsid w:val="006C01A3"/>
    <w:rsid w:val="006D24A6"/>
    <w:rsid w:val="006F01DC"/>
    <w:rsid w:val="006F0794"/>
    <w:rsid w:val="007219F4"/>
    <w:rsid w:val="007818CB"/>
    <w:rsid w:val="00795EC0"/>
    <w:rsid w:val="007B14DB"/>
    <w:rsid w:val="007D3B7C"/>
    <w:rsid w:val="007F6C54"/>
    <w:rsid w:val="00846D23"/>
    <w:rsid w:val="008733D6"/>
    <w:rsid w:val="008754E6"/>
    <w:rsid w:val="008A4B8F"/>
    <w:rsid w:val="008B13C9"/>
    <w:rsid w:val="00903395"/>
    <w:rsid w:val="00A06086"/>
    <w:rsid w:val="00A412DE"/>
    <w:rsid w:val="00A866F6"/>
    <w:rsid w:val="00AB7276"/>
    <w:rsid w:val="00AD777B"/>
    <w:rsid w:val="00AE692B"/>
    <w:rsid w:val="00AF496C"/>
    <w:rsid w:val="00B00A7A"/>
    <w:rsid w:val="00B131FA"/>
    <w:rsid w:val="00B64B12"/>
    <w:rsid w:val="00B66D9B"/>
    <w:rsid w:val="00B67873"/>
    <w:rsid w:val="00BA652D"/>
    <w:rsid w:val="00BE7811"/>
    <w:rsid w:val="00C00F0F"/>
    <w:rsid w:val="00C05B36"/>
    <w:rsid w:val="00C51711"/>
    <w:rsid w:val="00C6743A"/>
    <w:rsid w:val="00D00D93"/>
    <w:rsid w:val="00D360F1"/>
    <w:rsid w:val="00D7112C"/>
    <w:rsid w:val="00D72314"/>
    <w:rsid w:val="00D978C0"/>
    <w:rsid w:val="00DB41A3"/>
    <w:rsid w:val="00DD091F"/>
    <w:rsid w:val="00DD2200"/>
    <w:rsid w:val="00DD6812"/>
    <w:rsid w:val="00DE24B7"/>
    <w:rsid w:val="00E17056"/>
    <w:rsid w:val="00E336B0"/>
    <w:rsid w:val="00E52D51"/>
    <w:rsid w:val="00E73D4F"/>
    <w:rsid w:val="00E9069E"/>
    <w:rsid w:val="00EE2FB3"/>
    <w:rsid w:val="00EF737A"/>
    <w:rsid w:val="00F039B2"/>
    <w:rsid w:val="00F4069B"/>
    <w:rsid w:val="00F676D0"/>
    <w:rsid w:val="00F91EEC"/>
    <w:rsid w:val="00FB2BA3"/>
    <w:rsid w:val="00FD65FD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E35BB89-B2A6-4C79-BB27-FB1CC38F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41"/>
  </w:style>
  <w:style w:type="paragraph" w:styleId="Footer">
    <w:name w:val="footer"/>
    <w:basedOn w:val="Normal"/>
    <w:link w:val="FooterChar"/>
    <w:uiPriority w:val="99"/>
    <w:unhideWhenUsed/>
    <w:rsid w:val="000D3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41"/>
  </w:style>
  <w:style w:type="paragraph" w:styleId="BalloonText">
    <w:name w:val="Balloon Text"/>
    <w:basedOn w:val="Normal"/>
    <w:link w:val="BalloonTextChar"/>
    <w:uiPriority w:val="99"/>
    <w:semiHidden/>
    <w:unhideWhenUsed/>
    <w:rsid w:val="000D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37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F01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51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1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ktus">
  <a:themeElements>
    <a:clrScheme name="Aspektu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spektu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037E-969D-4D9D-A3D5-7A23BB95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3495</Words>
  <Characters>19928</Characters>
  <Application>Microsoft Office Word</Application>
  <DocSecurity>0</DocSecurity>
  <Lines>166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László</dc:creator>
  <cp:lastModifiedBy>Laszlopeter613@sulid.hu</cp:lastModifiedBy>
  <cp:revision>3</cp:revision>
  <cp:lastPrinted>2018-05-14T16:32:00Z</cp:lastPrinted>
  <dcterms:created xsi:type="dcterms:W3CDTF">2018-10-04T14:04:00Z</dcterms:created>
  <dcterms:modified xsi:type="dcterms:W3CDTF">2019-04-08T18:54:00Z</dcterms:modified>
</cp:coreProperties>
</file>